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C7" w:rsidRPr="000E1BC7" w:rsidRDefault="000E1BC7" w:rsidP="000E1BC7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МИНИСТЕРСТВО ОБРАЗОВАНИЯ И НАУКИ РЕСПУБЛИКИ ИНГУШЕТИЯ</w:t>
      </w:r>
    </w:p>
    <w:p w:rsidR="000E1BC7" w:rsidRPr="000E1BC7" w:rsidRDefault="000E1BC7" w:rsidP="000E1BC7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ГБ</w:t>
      </w:r>
      <w:r w:rsidR="00652E2A">
        <w:rPr>
          <w:b/>
          <w:sz w:val="24"/>
          <w:szCs w:val="24"/>
        </w:rPr>
        <w:t>П</w:t>
      </w:r>
      <w:r w:rsidRPr="000E1BC7">
        <w:rPr>
          <w:b/>
          <w:sz w:val="24"/>
          <w:szCs w:val="24"/>
        </w:rPr>
        <w:t>ОУ «</w:t>
      </w:r>
      <w:r w:rsidR="00652E2A">
        <w:rPr>
          <w:b/>
          <w:sz w:val="24"/>
          <w:szCs w:val="24"/>
        </w:rPr>
        <w:t xml:space="preserve">ИНГУШСКИЙ </w:t>
      </w:r>
      <w:r w:rsidRPr="000E1BC7">
        <w:rPr>
          <w:b/>
          <w:sz w:val="24"/>
          <w:szCs w:val="24"/>
        </w:rPr>
        <w:t>ПОЛИТЕХНИЧЕСКИЙ КОЛЛЕДЖ</w:t>
      </w:r>
      <w:r w:rsidR="0070261E">
        <w:rPr>
          <w:b/>
          <w:sz w:val="24"/>
          <w:szCs w:val="24"/>
        </w:rPr>
        <w:t xml:space="preserve"> им. Ю.И.АРАПИЕВА</w:t>
      </w:r>
      <w:r w:rsidRPr="000E1BC7">
        <w:rPr>
          <w:b/>
          <w:sz w:val="24"/>
          <w:szCs w:val="24"/>
        </w:rPr>
        <w:t>»</w:t>
      </w: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652E2A" w:rsidRPr="00945BB5" w:rsidRDefault="00652E2A" w:rsidP="00652E2A">
      <w:pPr>
        <w:shd w:val="clear" w:color="auto" w:fill="FFFFFF"/>
        <w:jc w:val="right"/>
        <w:rPr>
          <w:sz w:val="28"/>
          <w:szCs w:val="28"/>
        </w:rPr>
      </w:pPr>
      <w:r w:rsidRPr="00945BB5">
        <w:rPr>
          <w:sz w:val="28"/>
          <w:szCs w:val="28"/>
        </w:rPr>
        <w:t>«Утверждаю»:</w:t>
      </w:r>
    </w:p>
    <w:p w:rsidR="00652E2A" w:rsidRPr="00945BB5" w:rsidRDefault="00652E2A" w:rsidP="00652E2A">
      <w:pPr>
        <w:shd w:val="clear" w:color="auto" w:fill="FFFFFF"/>
        <w:jc w:val="right"/>
        <w:rPr>
          <w:sz w:val="28"/>
          <w:szCs w:val="28"/>
        </w:rPr>
      </w:pP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  <w:t>Зам.директора по ПР</w:t>
      </w:r>
    </w:p>
    <w:p w:rsidR="00652E2A" w:rsidRPr="00945BB5" w:rsidRDefault="00652E2A" w:rsidP="00652E2A">
      <w:pPr>
        <w:shd w:val="clear" w:color="auto" w:fill="FFFFFF"/>
        <w:jc w:val="right"/>
        <w:rPr>
          <w:sz w:val="28"/>
          <w:szCs w:val="28"/>
        </w:rPr>
      </w:pP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  <w:t xml:space="preserve">    </w:t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  <w:t xml:space="preserve"> </w:t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  <w:t xml:space="preserve"> ____________ Евлоева А.В.                                              </w:t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</w:r>
      <w:r w:rsidRPr="00945BB5">
        <w:rPr>
          <w:sz w:val="28"/>
          <w:szCs w:val="28"/>
        </w:rPr>
        <w:tab/>
        <w:t>«____»________ 20</w:t>
      </w:r>
      <w:r w:rsidR="0070261E">
        <w:rPr>
          <w:sz w:val="28"/>
          <w:szCs w:val="28"/>
        </w:rPr>
        <w:t>2</w:t>
      </w:r>
      <w:r w:rsidRPr="00945BB5">
        <w:rPr>
          <w:sz w:val="28"/>
          <w:szCs w:val="28"/>
        </w:rPr>
        <w:t>1 г.</w:t>
      </w:r>
    </w:p>
    <w:p w:rsidR="00652E2A" w:rsidRDefault="00652E2A" w:rsidP="00652E2A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рабочая </w:t>
      </w:r>
      <w:r w:rsidRPr="004415ED">
        <w:rPr>
          <w:b/>
          <w:caps/>
          <w:sz w:val="28"/>
          <w:szCs w:val="28"/>
        </w:rPr>
        <w:t>ПРОГРАММа</w:t>
      </w:r>
      <w:r w:rsidRPr="00B96AA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учебной и производственной практики по модулю</w:t>
      </w:r>
    </w:p>
    <w:p w:rsidR="00AC5599" w:rsidRPr="00B96AA8" w:rsidRDefault="0088542D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ПМ 01. </w:t>
      </w:r>
      <w:r w:rsidR="00AC5599" w:rsidRPr="004415ED">
        <w:rPr>
          <w:b/>
          <w:caps/>
          <w:sz w:val="28"/>
          <w:szCs w:val="28"/>
        </w:rPr>
        <w:t xml:space="preserve"> </w:t>
      </w:r>
      <w:r w:rsidR="00AC5599">
        <w:rPr>
          <w:b/>
          <w:sz w:val="28"/>
          <w:szCs w:val="28"/>
        </w:rPr>
        <w:t>Осуществление технического обслуживания и ремонта дорожных и строительных машин (по видам)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415ED" w:rsidRDefault="00AC5599" w:rsidP="00AC559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63660" w:rsidRDefault="00763660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63660" w:rsidRDefault="00763660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63660" w:rsidRDefault="00763660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63660" w:rsidRDefault="00763660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63660" w:rsidRDefault="00763660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63660" w:rsidRDefault="00763660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63660" w:rsidRPr="00952CC2" w:rsidRDefault="00763660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C5599" w:rsidRPr="00763660" w:rsidRDefault="00763660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  <w:r w:rsidRPr="00952CC2">
        <w:rPr>
          <w:bCs/>
          <w:sz w:val="24"/>
          <w:szCs w:val="24"/>
        </w:rPr>
        <w:t>20</w:t>
      </w:r>
      <w:r w:rsidR="0070261E">
        <w:rPr>
          <w:bCs/>
          <w:sz w:val="24"/>
          <w:szCs w:val="24"/>
        </w:rPr>
        <w:t>2</w:t>
      </w:r>
      <w:r w:rsidRPr="00952CC2">
        <w:rPr>
          <w:bCs/>
          <w:sz w:val="24"/>
          <w:szCs w:val="24"/>
        </w:rPr>
        <w:t>1 г.</w:t>
      </w:r>
      <w:r w:rsidR="00AC5599" w:rsidRPr="00763660">
        <w:rPr>
          <w:bCs/>
          <w:i/>
          <w:sz w:val="24"/>
          <w:szCs w:val="24"/>
        </w:rPr>
        <w:br w:type="page"/>
      </w:r>
    </w:p>
    <w:p w:rsidR="00952CC2" w:rsidRDefault="00952CC2" w:rsidP="0095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952CC2" w:rsidRPr="006F2030" w:rsidRDefault="00952CC2" w:rsidP="0095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  <w:r w:rsidRPr="00CC0B67">
        <w:rPr>
          <w:sz w:val="24"/>
          <w:szCs w:val="24"/>
        </w:rPr>
        <w:t>Рабочая программа профессионального модуля</w:t>
      </w:r>
      <w:r w:rsidRPr="00CC0B67">
        <w:rPr>
          <w:caps/>
          <w:sz w:val="24"/>
          <w:szCs w:val="24"/>
        </w:rPr>
        <w:t xml:space="preserve"> </w:t>
      </w:r>
      <w:r w:rsidRPr="00CC0B67">
        <w:rPr>
          <w:sz w:val="24"/>
          <w:szCs w:val="24"/>
        </w:rPr>
        <w:t>разработана на основе Федерального государственного образовательного стандарта (далее ФГ</w:t>
      </w:r>
      <w:r>
        <w:rPr>
          <w:sz w:val="24"/>
          <w:szCs w:val="24"/>
        </w:rPr>
        <w:t>О</w:t>
      </w:r>
      <w:r w:rsidRPr="00CC0B67">
        <w:rPr>
          <w:sz w:val="24"/>
          <w:szCs w:val="24"/>
        </w:rPr>
        <w:t xml:space="preserve">С) по профессии </w:t>
      </w:r>
      <w:r>
        <w:rPr>
          <w:sz w:val="24"/>
          <w:szCs w:val="24"/>
        </w:rPr>
        <w:t>среднего</w:t>
      </w:r>
      <w:r w:rsidRPr="00CC0B67">
        <w:rPr>
          <w:sz w:val="24"/>
          <w:szCs w:val="24"/>
        </w:rPr>
        <w:t xml:space="preserve">  профессионального образования  </w:t>
      </w:r>
      <w:r w:rsidRPr="007902C0">
        <w:rPr>
          <w:b/>
          <w:sz w:val="24"/>
          <w:szCs w:val="24"/>
        </w:rPr>
        <w:t>23.01.06</w:t>
      </w:r>
      <w:r>
        <w:rPr>
          <w:b/>
          <w:sz w:val="24"/>
          <w:szCs w:val="24"/>
        </w:rPr>
        <w:t xml:space="preserve"> </w:t>
      </w:r>
      <w:r w:rsidRPr="006F2030">
        <w:rPr>
          <w:b/>
          <w:sz w:val="24"/>
          <w:szCs w:val="24"/>
        </w:rPr>
        <w:t>Машинист дорожных и строительных  машин.</w:t>
      </w:r>
    </w:p>
    <w:p w:rsidR="00952CC2" w:rsidRPr="00CC0B67" w:rsidRDefault="00952CC2" w:rsidP="0095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</w:p>
    <w:p w:rsidR="00F32529" w:rsidRPr="00CC0B67" w:rsidRDefault="00952CC2" w:rsidP="00F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CC0B67">
        <w:rPr>
          <w:sz w:val="24"/>
          <w:szCs w:val="24"/>
        </w:rPr>
        <w:t xml:space="preserve">Организация-разработчик: </w:t>
      </w:r>
      <w:r w:rsidRPr="00CC0B67">
        <w:rPr>
          <w:b/>
          <w:sz w:val="24"/>
          <w:szCs w:val="24"/>
        </w:rPr>
        <w:t xml:space="preserve">Государственное  бюджетное </w:t>
      </w:r>
      <w:r w:rsidR="00652E2A">
        <w:rPr>
          <w:b/>
          <w:sz w:val="24"/>
          <w:szCs w:val="24"/>
        </w:rPr>
        <w:t xml:space="preserve">профессиональное </w:t>
      </w:r>
      <w:r w:rsidRPr="00CC0B67">
        <w:rPr>
          <w:b/>
          <w:sz w:val="24"/>
          <w:szCs w:val="24"/>
        </w:rPr>
        <w:t xml:space="preserve">образовательное учреждение  </w:t>
      </w:r>
      <w:r w:rsidR="00F32529" w:rsidRPr="00CC0B67">
        <w:rPr>
          <w:b/>
          <w:sz w:val="24"/>
          <w:szCs w:val="24"/>
        </w:rPr>
        <w:t>«</w:t>
      </w:r>
      <w:r w:rsidR="00652E2A">
        <w:rPr>
          <w:b/>
          <w:sz w:val="24"/>
          <w:szCs w:val="24"/>
        </w:rPr>
        <w:t>Ингушский п</w:t>
      </w:r>
      <w:r w:rsidR="00F32529" w:rsidRPr="00CC0B67">
        <w:rPr>
          <w:b/>
          <w:sz w:val="24"/>
          <w:szCs w:val="24"/>
        </w:rPr>
        <w:t>олитехнический колледж</w:t>
      </w:r>
      <w:r w:rsidR="0070261E">
        <w:rPr>
          <w:b/>
          <w:sz w:val="24"/>
          <w:szCs w:val="24"/>
        </w:rPr>
        <w:t xml:space="preserve"> им. Ю.И.Арапиева</w:t>
      </w:r>
      <w:r w:rsidR="00F32529" w:rsidRPr="00CC0B67">
        <w:rPr>
          <w:b/>
          <w:sz w:val="24"/>
          <w:szCs w:val="24"/>
        </w:rPr>
        <w:t>»</w:t>
      </w:r>
    </w:p>
    <w:p w:rsidR="00952CC2" w:rsidRPr="00CC0B67" w:rsidRDefault="00952CC2" w:rsidP="0095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</w:p>
    <w:p w:rsidR="00952CC2" w:rsidRDefault="00952CC2" w:rsidP="0095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2816CD" w:rsidRDefault="00952CC2" w:rsidP="0095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Разработчик: </w:t>
      </w:r>
    </w:p>
    <w:p w:rsidR="00952CC2" w:rsidRPr="00CC0B67" w:rsidRDefault="002816CD" w:rsidP="0095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Майсигова Хадижат Багаудиновна</w:t>
      </w:r>
      <w:r w:rsidR="00952CC2" w:rsidRPr="00CC0B67">
        <w:rPr>
          <w:b/>
          <w:sz w:val="24"/>
          <w:szCs w:val="24"/>
        </w:rPr>
        <w:t>, мастер п/о</w:t>
      </w:r>
      <w:r w:rsidR="00952CC2">
        <w:rPr>
          <w:b/>
          <w:sz w:val="24"/>
          <w:szCs w:val="24"/>
        </w:rPr>
        <w:t xml:space="preserve"> ______________</w:t>
      </w:r>
    </w:p>
    <w:p w:rsidR="00952CC2" w:rsidRPr="00CC0B67" w:rsidRDefault="00952CC2" w:rsidP="00952CC2">
      <w:pPr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952CC2" w:rsidRPr="00CC0B67" w:rsidRDefault="00952CC2" w:rsidP="00952CC2">
      <w:pPr>
        <w:tabs>
          <w:tab w:val="left" w:pos="6420"/>
        </w:tabs>
        <w:suppressAutoHyphens/>
        <w:rPr>
          <w:sz w:val="24"/>
          <w:szCs w:val="24"/>
        </w:rPr>
      </w:pPr>
    </w:p>
    <w:p w:rsidR="00952CC2" w:rsidRPr="00CC0B67" w:rsidRDefault="00952CC2" w:rsidP="00952CC2">
      <w:pPr>
        <w:tabs>
          <w:tab w:val="left" w:pos="6420"/>
        </w:tabs>
        <w:suppressAutoHyphens/>
        <w:rPr>
          <w:sz w:val="24"/>
          <w:szCs w:val="24"/>
        </w:rPr>
      </w:pPr>
    </w:p>
    <w:p w:rsidR="00952CC2" w:rsidRPr="00CC0B67" w:rsidRDefault="00952CC2" w:rsidP="00952CC2">
      <w:pPr>
        <w:tabs>
          <w:tab w:val="left" w:pos="0"/>
        </w:tabs>
        <w:suppressAutoHyphens/>
        <w:rPr>
          <w:sz w:val="24"/>
          <w:szCs w:val="24"/>
          <w:vertAlign w:val="superscript"/>
        </w:rPr>
      </w:pPr>
    </w:p>
    <w:p w:rsidR="00952CC2" w:rsidRPr="00CC0B67" w:rsidRDefault="00952CC2" w:rsidP="00952CC2">
      <w:pPr>
        <w:tabs>
          <w:tab w:val="left" w:pos="0"/>
        </w:tabs>
        <w:suppressAutoHyphens/>
        <w:rPr>
          <w:i/>
          <w:sz w:val="24"/>
          <w:szCs w:val="24"/>
          <w:vertAlign w:val="superscript"/>
        </w:rPr>
      </w:pPr>
    </w:p>
    <w:p w:rsidR="00952CC2" w:rsidRDefault="00952CC2" w:rsidP="00952CC2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AC5599" w:rsidRPr="004415ED" w:rsidRDefault="00AC5599" w:rsidP="00AC5599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AC5599" w:rsidRPr="004415ED" w:rsidRDefault="00AC5599" w:rsidP="00AC5599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AC5599" w:rsidRPr="004415ED" w:rsidRDefault="00AC5599" w:rsidP="00AC5599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134"/>
        <w:gridCol w:w="673"/>
      </w:tblGrid>
      <w:tr w:rsidR="00AC5599" w:rsidRPr="004415ED" w:rsidTr="007604A1">
        <w:trPr>
          <w:trHeight w:val="931"/>
        </w:trPr>
        <w:tc>
          <w:tcPr>
            <w:tcW w:w="9134" w:type="dxa"/>
            <w:shd w:val="clear" w:color="auto" w:fill="auto"/>
          </w:tcPr>
          <w:p w:rsidR="00AC5599" w:rsidRPr="00952CC2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AC5599" w:rsidRPr="00952CC2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AC5599" w:rsidRPr="00952CC2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952CC2">
              <w:rPr>
                <w:rFonts w:eastAsia="Times New Roman"/>
                <w:b/>
                <w:caps/>
                <w:lang w:eastAsia="en-US"/>
              </w:rPr>
              <w:t>1.  ПАСПОРТ рабочей ПРОГРАММЫ учебной и производственной практики ПРОФЕССИОНАЛЬНОГО МОДУЛЯ</w:t>
            </w:r>
          </w:p>
          <w:p w:rsidR="00AC5599" w:rsidRPr="00952CC2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color w:val="FF0000"/>
                <w:lang w:eastAsia="en-US"/>
              </w:rPr>
            </w:pPr>
          </w:p>
          <w:p w:rsidR="00AC5599" w:rsidRPr="00952CC2" w:rsidRDefault="00AC5599" w:rsidP="007604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11015D">
              <w:rPr>
                <w:color w:val="000000"/>
                <w:sz w:val="28"/>
                <w:szCs w:val="28"/>
              </w:rPr>
              <w:t>стр.</w:t>
            </w:r>
          </w:p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1101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AC5599" w:rsidRPr="004415ED" w:rsidTr="007604A1">
        <w:trPr>
          <w:trHeight w:val="720"/>
        </w:trPr>
        <w:tc>
          <w:tcPr>
            <w:tcW w:w="9134" w:type="dxa"/>
            <w:shd w:val="clear" w:color="auto" w:fill="auto"/>
          </w:tcPr>
          <w:p w:rsidR="00AC5599" w:rsidRPr="00952CC2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952CC2">
              <w:rPr>
                <w:b/>
                <w:caps/>
                <w:sz w:val="24"/>
                <w:szCs w:val="24"/>
              </w:rPr>
              <w:t>2.  результаты освоения учебной и производственной практики ПРОФЕССИОНАЛЬНОГО МОДУЛЯ</w:t>
            </w:r>
          </w:p>
          <w:p w:rsidR="00AC5599" w:rsidRPr="00952CC2" w:rsidRDefault="00AC5599" w:rsidP="007604A1">
            <w:pPr>
              <w:spacing w:line="360" w:lineRule="auto"/>
              <w:rPr>
                <w:b/>
                <w:caps/>
                <w:color w:val="FF0000"/>
                <w:sz w:val="24"/>
                <w:szCs w:val="24"/>
              </w:rPr>
            </w:pPr>
          </w:p>
          <w:p w:rsidR="00AC5599" w:rsidRPr="00952CC2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C5599" w:rsidRPr="004415ED" w:rsidTr="007604A1">
        <w:trPr>
          <w:trHeight w:val="594"/>
        </w:trPr>
        <w:tc>
          <w:tcPr>
            <w:tcW w:w="9134" w:type="dxa"/>
            <w:shd w:val="clear" w:color="auto" w:fill="auto"/>
          </w:tcPr>
          <w:p w:rsidR="00AC5599" w:rsidRPr="00952CC2" w:rsidRDefault="00AC5599" w:rsidP="007604A1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952CC2">
              <w:rPr>
                <w:rFonts w:eastAsia="Times New Roman"/>
                <w:b/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AC5599" w:rsidRPr="00952CC2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C5599" w:rsidRPr="004415ED" w:rsidTr="007604A1">
        <w:trPr>
          <w:trHeight w:val="692"/>
        </w:trPr>
        <w:tc>
          <w:tcPr>
            <w:tcW w:w="9134" w:type="dxa"/>
            <w:shd w:val="clear" w:color="auto" w:fill="auto"/>
          </w:tcPr>
          <w:p w:rsidR="00AC5599" w:rsidRPr="00952CC2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color w:val="FF0000"/>
                <w:lang w:eastAsia="en-US"/>
              </w:rPr>
            </w:pPr>
            <w:r w:rsidRPr="00952CC2">
              <w:rPr>
                <w:rFonts w:eastAsia="Times New Roman"/>
                <w:b/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AC5599" w:rsidRPr="00952CC2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11015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AC5599" w:rsidRPr="004415ED" w:rsidTr="007604A1">
        <w:trPr>
          <w:trHeight w:val="692"/>
        </w:trPr>
        <w:tc>
          <w:tcPr>
            <w:tcW w:w="9134" w:type="dxa"/>
            <w:shd w:val="clear" w:color="auto" w:fill="auto"/>
          </w:tcPr>
          <w:p w:rsidR="00AC5599" w:rsidRPr="00952CC2" w:rsidRDefault="00AC5599" w:rsidP="007604A1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952CC2">
              <w:rPr>
                <w:b/>
                <w:caps/>
                <w:sz w:val="24"/>
                <w:szCs w:val="24"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952CC2">
              <w:rPr>
                <w:b/>
                <w:bCs/>
                <w:sz w:val="24"/>
                <w:szCs w:val="24"/>
              </w:rPr>
              <w:t>)</w:t>
            </w:r>
            <w:r w:rsidRPr="00952CC2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AC5599" w:rsidRPr="00952CC2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AC5599" w:rsidRPr="0011015D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11015D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C5599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AC5599" w:rsidRPr="00215BEB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215BEB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AC5599" w:rsidRPr="00215BEB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215BEB">
        <w:rPr>
          <w:b/>
          <w:caps/>
          <w:sz w:val="28"/>
          <w:szCs w:val="28"/>
        </w:rPr>
        <w:t>учебной и производственной практик ПРОФЕССИОНАЛЬНОГО МОДУЛЯ</w:t>
      </w:r>
    </w:p>
    <w:p w:rsidR="00AC5599" w:rsidRPr="002C7958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</w:rPr>
      </w:pPr>
      <w:r w:rsidRPr="00215BEB">
        <w:rPr>
          <w:b/>
          <w:sz w:val="28"/>
          <w:szCs w:val="28"/>
        </w:rPr>
        <w:t>Осуществление технического обслуживания и ремонта</w:t>
      </w:r>
      <w:r>
        <w:rPr>
          <w:b/>
          <w:sz w:val="28"/>
          <w:szCs w:val="28"/>
        </w:rPr>
        <w:t xml:space="preserve"> дорожных и строительных машин (по видам)</w:t>
      </w:r>
    </w:p>
    <w:p w:rsidR="00AC5599" w:rsidRPr="00315EDA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AC5599" w:rsidRPr="007E7D4B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caps/>
        </w:rPr>
      </w:pPr>
      <w:r w:rsidRPr="00CF6244">
        <w:rPr>
          <w:color w:val="000000"/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>программа</w:t>
      </w:r>
      <w:r w:rsidRPr="00CF624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и производственной практики</w:t>
      </w:r>
      <w:r w:rsidRPr="004415ED">
        <w:rPr>
          <w:sz w:val="28"/>
          <w:szCs w:val="28"/>
        </w:rPr>
        <w:t xml:space="preserve"> </w:t>
      </w:r>
      <w:r w:rsidRPr="00CF6244">
        <w:rPr>
          <w:color w:val="000000"/>
          <w:sz w:val="28"/>
          <w:szCs w:val="28"/>
        </w:rPr>
        <w:t>профессионального модуля</w:t>
      </w:r>
      <w:r w:rsidRPr="009F265F">
        <w:rPr>
          <w:color w:val="FF0000"/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р</w:t>
      </w:r>
      <w:r w:rsidRPr="00CF6244">
        <w:rPr>
          <w:color w:val="000000"/>
          <w:sz w:val="28"/>
          <w:szCs w:val="28"/>
        </w:rPr>
        <w:t xml:space="preserve">абочая </w:t>
      </w:r>
      <w:r w:rsidRPr="004415ED">
        <w:rPr>
          <w:sz w:val="28"/>
          <w:szCs w:val="28"/>
        </w:rPr>
        <w:t xml:space="preserve">программа) – является частью примерной основной профессиональной образовательной программы в соответствии с ФГОС по </w:t>
      </w:r>
      <w:r>
        <w:rPr>
          <w:sz w:val="28"/>
          <w:szCs w:val="28"/>
        </w:rPr>
        <w:t xml:space="preserve">профессии </w:t>
      </w:r>
      <w:r w:rsidR="00B2415C">
        <w:rPr>
          <w:sz w:val="28"/>
          <w:szCs w:val="28"/>
        </w:rPr>
        <w:t>С</w:t>
      </w:r>
      <w:r w:rsidRPr="004415E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2415C" w:rsidRPr="00B2415C">
        <w:rPr>
          <w:b/>
          <w:sz w:val="28"/>
          <w:szCs w:val="28"/>
        </w:rPr>
        <w:t>23.01.06</w:t>
      </w:r>
      <w:r w:rsidRPr="009F265F">
        <w:rPr>
          <w:b/>
          <w:sz w:val="28"/>
          <w:szCs w:val="28"/>
        </w:rPr>
        <w:t xml:space="preserve"> Машинист дорожных и строительных  машин</w:t>
      </w:r>
      <w:r>
        <w:rPr>
          <w:b/>
        </w:rPr>
        <w:t xml:space="preserve"> </w:t>
      </w:r>
      <w:r>
        <w:rPr>
          <w:sz w:val="28"/>
          <w:szCs w:val="28"/>
        </w:rPr>
        <w:t xml:space="preserve">входящей в состав укрупненной группы профессий </w:t>
      </w:r>
      <w:r w:rsidR="00AD12F9">
        <w:rPr>
          <w:sz w:val="28"/>
          <w:szCs w:val="28"/>
        </w:rPr>
        <w:t>23.00.00</w:t>
      </w:r>
      <w:r>
        <w:rPr>
          <w:sz w:val="28"/>
          <w:szCs w:val="28"/>
        </w:rPr>
        <w:t xml:space="preserve"> </w:t>
      </w:r>
      <w:r w:rsidR="00AD12F9">
        <w:rPr>
          <w:sz w:val="28"/>
          <w:szCs w:val="28"/>
        </w:rPr>
        <w:t>Техника и технологии наземного транспорта</w:t>
      </w:r>
      <w:r>
        <w:rPr>
          <w:b/>
          <w:sz w:val="28"/>
          <w:szCs w:val="28"/>
        </w:rPr>
        <w:t xml:space="preserve"> 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 w:rsidRPr="007E7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Осуществление технического обслуживания и ремонта дорожных и строительных машин (по видам)</w:t>
      </w:r>
      <w:r>
        <w:rPr>
          <w:b/>
          <w:i/>
          <w:caps/>
        </w:rPr>
        <w:t xml:space="preserve"> 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AC5599" w:rsidRDefault="007B4A7D" w:rsidP="00AC5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</w:t>
      </w:r>
      <w:r w:rsidR="00AC5599" w:rsidRPr="00900CD8">
        <w:rPr>
          <w:sz w:val="28"/>
          <w:szCs w:val="28"/>
        </w:rPr>
        <w:t>1</w:t>
      </w:r>
      <w:r w:rsidR="00AC5599">
        <w:rPr>
          <w:sz w:val="28"/>
          <w:szCs w:val="28"/>
        </w:rPr>
        <w:t>.Проверять техническое состояние дорожных и строительных машин.</w:t>
      </w:r>
    </w:p>
    <w:p w:rsidR="00AC5599" w:rsidRDefault="007B4A7D" w:rsidP="00AC5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</w:t>
      </w:r>
      <w:r w:rsidR="00AC5599" w:rsidRPr="00900CD8">
        <w:rPr>
          <w:sz w:val="28"/>
          <w:szCs w:val="28"/>
        </w:rPr>
        <w:t>2.</w:t>
      </w:r>
      <w:r w:rsidR="00AC5599">
        <w:rPr>
          <w:sz w:val="28"/>
          <w:szCs w:val="28"/>
        </w:rPr>
        <w:t> Осуществлять монтаж и демонтаж рабочего оборудования.</w:t>
      </w:r>
    </w:p>
    <w:p w:rsidR="00AC5599" w:rsidRDefault="00AC5599" w:rsidP="00AC5599">
      <w:pPr>
        <w:ind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 </w:t>
      </w:r>
    </w:p>
    <w:p w:rsidR="00AC5599" w:rsidRPr="00F21138" w:rsidRDefault="00AC5599" w:rsidP="00AC5599">
      <w:pPr>
        <w:ind w:firstLine="720"/>
        <w:jc w:val="both"/>
        <w:rPr>
          <w:sz w:val="28"/>
          <w:szCs w:val="28"/>
        </w:rPr>
      </w:pPr>
      <w:r w:rsidRPr="00CF6244">
        <w:rPr>
          <w:color w:val="000000"/>
          <w:sz w:val="28"/>
          <w:szCs w:val="28"/>
        </w:rPr>
        <w:t>Рабочая</w:t>
      </w:r>
      <w:r w:rsidRPr="00F21138">
        <w:rPr>
          <w:sz w:val="28"/>
          <w:szCs w:val="28"/>
        </w:rPr>
        <w:t xml:space="preserve"> программа</w:t>
      </w:r>
      <w:r w:rsidRPr="00CF624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и производственной практики</w:t>
      </w:r>
      <w:r w:rsidRPr="00F21138">
        <w:rPr>
          <w:sz w:val="28"/>
          <w:szCs w:val="28"/>
        </w:rPr>
        <w:t xml:space="preserve"> </w:t>
      </w:r>
      <w:r w:rsidRPr="00CF6244">
        <w:rPr>
          <w:color w:val="000000"/>
          <w:sz w:val="28"/>
          <w:szCs w:val="28"/>
        </w:rPr>
        <w:t>профессионального модуля</w:t>
      </w:r>
      <w:r w:rsidRPr="00F21138">
        <w:rPr>
          <w:sz w:val="28"/>
          <w:szCs w:val="28"/>
        </w:rPr>
        <w:t xml:space="preserve">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</w:t>
      </w:r>
      <w:r w:rsidRPr="001126D7">
        <w:rPr>
          <w:sz w:val="28"/>
          <w:szCs w:val="28"/>
        </w:rPr>
        <w:t>по программам</w:t>
      </w:r>
      <w:r w:rsidRPr="001126D7">
        <w:rPr>
          <w:b/>
          <w:sz w:val="28"/>
          <w:szCs w:val="28"/>
        </w:rPr>
        <w:t xml:space="preserve"> </w:t>
      </w:r>
      <w:r w:rsidRPr="001126D7">
        <w:rPr>
          <w:sz w:val="28"/>
          <w:szCs w:val="28"/>
        </w:rPr>
        <w:t xml:space="preserve"> </w:t>
      </w:r>
      <w:r w:rsidRPr="008C1DB2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и переподготовки специалистов в области транспорта, на базе основного общего образования. Практический опыт не требуется.</w:t>
      </w:r>
    </w:p>
    <w:p w:rsidR="00AC5599" w:rsidRPr="00931416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</w:t>
      </w:r>
      <w:r>
        <w:rPr>
          <w:sz w:val="28"/>
          <w:szCs w:val="28"/>
        </w:rPr>
        <w:t>офессиональными компетенциями об</w:t>
      </w:r>
      <w:r w:rsidRPr="004415ED">
        <w:rPr>
          <w:sz w:val="28"/>
          <w:szCs w:val="28"/>
        </w:rPr>
        <w:t>учающийся в ходе освоения</w:t>
      </w:r>
      <w:r w:rsidRPr="00CF624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и производственной практики</w:t>
      </w:r>
      <w:r w:rsidRPr="004415ED">
        <w:rPr>
          <w:sz w:val="28"/>
          <w:szCs w:val="28"/>
        </w:rPr>
        <w:t xml:space="preserve"> </w:t>
      </w:r>
      <w:r w:rsidRPr="00CF6244">
        <w:rPr>
          <w:color w:val="000000"/>
          <w:sz w:val="28"/>
          <w:szCs w:val="28"/>
        </w:rPr>
        <w:t>профессионального модуля</w:t>
      </w:r>
      <w:r w:rsidRPr="009F265F">
        <w:rPr>
          <w:color w:val="FF0000"/>
          <w:sz w:val="28"/>
          <w:szCs w:val="28"/>
        </w:rPr>
        <w:t xml:space="preserve"> </w:t>
      </w:r>
      <w:r w:rsidRPr="004415ED">
        <w:rPr>
          <w:sz w:val="28"/>
          <w:szCs w:val="28"/>
        </w:rPr>
        <w:t>должен:</w:t>
      </w:r>
    </w:p>
    <w:p w:rsidR="00AC5599" w:rsidRPr="00931416" w:rsidRDefault="00AC5599" w:rsidP="00AC5599">
      <w:pPr>
        <w:rPr>
          <w:b/>
          <w:sz w:val="28"/>
          <w:szCs w:val="28"/>
        </w:rPr>
      </w:pPr>
      <w:r w:rsidRPr="00931416">
        <w:rPr>
          <w:b/>
          <w:sz w:val="28"/>
          <w:szCs w:val="28"/>
        </w:rPr>
        <w:t xml:space="preserve">иметь практический опыт: </w:t>
      </w:r>
    </w:p>
    <w:p w:rsidR="00AC5599" w:rsidRDefault="00AC5599" w:rsidP="00AC5599">
      <w:pPr>
        <w:tabs>
          <w:tab w:val="left" w:pos="360"/>
        </w:tabs>
        <w:ind w:firstLine="295"/>
        <w:jc w:val="both"/>
        <w:rPr>
          <w:spacing w:val="-8"/>
          <w:sz w:val="28"/>
          <w:szCs w:val="28"/>
        </w:rPr>
      </w:pPr>
      <w:r w:rsidRPr="001126D7">
        <w:rPr>
          <w:spacing w:val="-8"/>
          <w:sz w:val="28"/>
          <w:szCs w:val="28"/>
        </w:rPr>
        <w:t>- разборки узлов и агрегатов дорожно-строительных машин и тракторов, подготовки их к ремонту;</w:t>
      </w:r>
    </w:p>
    <w:p w:rsidR="00AC5599" w:rsidRPr="001126D7" w:rsidRDefault="00AC5599" w:rsidP="00AC5599">
      <w:pPr>
        <w:tabs>
          <w:tab w:val="left" w:pos="360"/>
        </w:tabs>
        <w:ind w:firstLine="29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обнаружения и устранения неисправностей;</w:t>
      </w:r>
    </w:p>
    <w:p w:rsidR="00AC5599" w:rsidRPr="001126D7" w:rsidRDefault="00AC5599" w:rsidP="00AC5599">
      <w:pPr>
        <w:rPr>
          <w:spacing w:val="-8"/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5599" w:rsidRPr="008D4403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D4403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AC5599" w:rsidRDefault="00D241C6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315</w:t>
      </w:r>
      <w:r w:rsidR="00AC5599">
        <w:rPr>
          <w:sz w:val="28"/>
          <w:szCs w:val="28"/>
        </w:rPr>
        <w:t xml:space="preserve"> часов, в том числе: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- </w:t>
      </w:r>
      <w:r w:rsidR="00D7297D">
        <w:rPr>
          <w:sz w:val="28"/>
          <w:szCs w:val="28"/>
        </w:rPr>
        <w:t>14</w:t>
      </w:r>
      <w:r w:rsidR="00D241C6">
        <w:rPr>
          <w:sz w:val="28"/>
          <w:szCs w:val="28"/>
        </w:rPr>
        <w:t>0</w:t>
      </w:r>
      <w:r>
        <w:rPr>
          <w:sz w:val="28"/>
          <w:szCs w:val="28"/>
        </w:rPr>
        <w:t xml:space="preserve"> часа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="00D7297D">
        <w:rPr>
          <w:sz w:val="28"/>
          <w:szCs w:val="28"/>
        </w:rPr>
        <w:t>1</w:t>
      </w:r>
      <w:r w:rsidR="00D241C6">
        <w:rPr>
          <w:sz w:val="28"/>
          <w:szCs w:val="28"/>
        </w:rPr>
        <w:t>75</w:t>
      </w:r>
      <w:r w:rsidR="00D77E1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AC5599" w:rsidRPr="0025727C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D4403">
        <w:br w:type="page"/>
      </w:r>
      <w:r w:rsidRPr="0025727C">
        <w:rPr>
          <w:b/>
          <w:sz w:val="24"/>
          <w:szCs w:val="24"/>
        </w:rPr>
        <w:lastRenderedPageBreak/>
        <w:t>2. РЕЗУЛЬТАТЫ ОСВОЕНИЯ ПРОФЕССИОНАЛЬНОГО МОДУЛЯ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AC5599" w:rsidRPr="00BF4E2B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caps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Осуществление технического обслуживания и ремонта дорожных и строительных машин (по видам)</w:t>
      </w:r>
      <w:r>
        <w:rPr>
          <w:b/>
          <w:i/>
          <w:caps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AC5599" w:rsidRPr="004415ED" w:rsidTr="007604A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4415ED" w:rsidRDefault="00AC5599" w:rsidP="007604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599" w:rsidRPr="004415ED" w:rsidRDefault="00AC5599" w:rsidP="007604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  <w:r w:rsidR="007F1D9F"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2561F8" w:rsidRDefault="00AC5599" w:rsidP="0076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Проверять техническое состояние дорожных и строительных машин.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7F1D9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Default="00AC5599" w:rsidP="0076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монтаж и демонтаж рабочего оборудования.</w:t>
            </w:r>
          </w:p>
          <w:p w:rsidR="00AC5599" w:rsidRPr="004415ED" w:rsidRDefault="00AC5599" w:rsidP="007604A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C5599" w:rsidRPr="006C1870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C5599" w:rsidRPr="004415ED" w:rsidSect="007604A1">
          <w:pgSz w:w="11907" w:h="16840"/>
          <w:pgMar w:top="1134" w:right="851" w:bottom="992" w:left="1701" w:header="709" w:footer="709" w:gutter="0"/>
          <w:cols w:space="720"/>
        </w:sectPr>
      </w:pPr>
    </w:p>
    <w:p w:rsidR="00AC5599" w:rsidRPr="00CF6244" w:rsidRDefault="00AC5599" w:rsidP="00AC559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</w:t>
      </w:r>
      <w:r w:rsidRPr="00CF624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учебной и производственной практик</w:t>
      </w:r>
      <w:r w:rsidRPr="004415ED">
        <w:rPr>
          <w:b/>
          <w:caps/>
          <w:sz w:val="28"/>
          <w:szCs w:val="28"/>
        </w:rPr>
        <w:t xml:space="preserve"> </w:t>
      </w:r>
      <w:r w:rsidR="00A61FBE">
        <w:rPr>
          <w:b/>
          <w:caps/>
          <w:color w:val="000000"/>
          <w:sz w:val="28"/>
          <w:szCs w:val="28"/>
        </w:rPr>
        <w:t>ПМ 01</w:t>
      </w:r>
    </w:p>
    <w:p w:rsidR="00AC5599" w:rsidRPr="00CF6244" w:rsidRDefault="00AC5599" w:rsidP="00AC559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color w:val="000000"/>
          <w:sz w:val="28"/>
          <w:szCs w:val="28"/>
        </w:rPr>
      </w:pPr>
      <w:r w:rsidRPr="00CF6244">
        <w:rPr>
          <w:b/>
          <w:color w:val="000000"/>
          <w:sz w:val="28"/>
          <w:szCs w:val="28"/>
        </w:rPr>
        <w:t>3.1. Тематический план профессионального модуля</w:t>
      </w:r>
    </w:p>
    <w:tbl>
      <w:tblPr>
        <w:tblW w:w="473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5"/>
        <w:gridCol w:w="7153"/>
        <w:gridCol w:w="1706"/>
        <w:gridCol w:w="1222"/>
        <w:gridCol w:w="2012"/>
      </w:tblGrid>
      <w:tr w:rsidR="00AC5599" w:rsidRPr="002B116D" w:rsidTr="007604A1">
        <w:trPr>
          <w:trHeight w:val="435"/>
        </w:trPr>
        <w:tc>
          <w:tcPr>
            <w:tcW w:w="726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Коды</w:t>
            </w:r>
            <w:r w:rsidRPr="002B116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116D">
              <w:rPr>
                <w:b/>
                <w:sz w:val="20"/>
                <w:szCs w:val="20"/>
              </w:rPr>
              <w:t>профессиональных</w:t>
            </w:r>
            <w:r w:rsidRPr="002B116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116D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2528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 xml:space="preserve">Наименования разделов </w:t>
            </w:r>
            <w:r>
              <w:rPr>
                <w:b/>
                <w:sz w:val="20"/>
                <w:szCs w:val="20"/>
              </w:rPr>
              <w:t xml:space="preserve">учебной и производственной практик </w:t>
            </w:r>
            <w:r w:rsidRPr="007D4714">
              <w:rPr>
                <w:b/>
                <w:color w:val="000000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B116D">
              <w:rPr>
                <w:b/>
                <w:iCs/>
                <w:sz w:val="20"/>
                <w:szCs w:val="20"/>
              </w:rPr>
              <w:t>Всего часов</w:t>
            </w:r>
          </w:p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3" w:type="pct"/>
            <w:gridSpan w:val="2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AC5599" w:rsidRPr="002B116D" w:rsidTr="007604A1">
        <w:trPr>
          <w:trHeight w:val="435"/>
        </w:trPr>
        <w:tc>
          <w:tcPr>
            <w:tcW w:w="726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Учебная,</w:t>
            </w:r>
          </w:p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sz w:val="20"/>
                <w:szCs w:val="20"/>
              </w:rPr>
              <w:t>часов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AC5599" w:rsidRPr="002B116D" w:rsidRDefault="00AC5599" w:rsidP="007604A1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B116D">
              <w:rPr>
                <w:i/>
                <w:iCs/>
                <w:sz w:val="20"/>
                <w:szCs w:val="20"/>
              </w:rPr>
              <w:t>часов</w:t>
            </w:r>
          </w:p>
          <w:p w:rsidR="00AC5599" w:rsidRPr="002B116D" w:rsidRDefault="00AC5599" w:rsidP="007604A1">
            <w:pPr>
              <w:pStyle w:val="23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C5599" w:rsidRPr="002B116D" w:rsidTr="007604A1">
        <w:trPr>
          <w:trHeight w:val="390"/>
        </w:trPr>
        <w:tc>
          <w:tcPr>
            <w:tcW w:w="726" w:type="pct"/>
            <w:vMerge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</w:p>
        </w:tc>
        <w:tc>
          <w:tcPr>
            <w:tcW w:w="2528" w:type="pct"/>
            <w:vMerge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C5599" w:rsidRPr="002B116D" w:rsidTr="007604A1">
        <w:tc>
          <w:tcPr>
            <w:tcW w:w="726" w:type="pct"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  <w:r w:rsidRPr="002B116D">
              <w:rPr>
                <w:b/>
              </w:rPr>
              <w:t>1</w:t>
            </w:r>
          </w:p>
        </w:tc>
        <w:tc>
          <w:tcPr>
            <w:tcW w:w="2528" w:type="pct"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  <w:r w:rsidRPr="002B116D">
              <w:rPr>
                <w:b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1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AC5599" w:rsidRPr="002B116D" w:rsidTr="007604A1">
        <w:tc>
          <w:tcPr>
            <w:tcW w:w="726" w:type="pct"/>
            <w:shd w:val="clear" w:color="auto" w:fill="auto"/>
          </w:tcPr>
          <w:p w:rsidR="00AC5599" w:rsidRPr="002B116D" w:rsidRDefault="00AC5599" w:rsidP="007604A1">
            <w:pPr>
              <w:rPr>
                <w:b/>
              </w:rPr>
            </w:pPr>
            <w:r>
              <w:rPr>
                <w:b/>
              </w:rPr>
              <w:t>ПК 1</w:t>
            </w:r>
            <w:r w:rsidR="00F21AEB">
              <w:rPr>
                <w:b/>
              </w:rPr>
              <w:t>.1</w:t>
            </w:r>
            <w:r>
              <w:rPr>
                <w:b/>
              </w:rPr>
              <w:t xml:space="preserve">, ПК </w:t>
            </w:r>
            <w:r w:rsidR="00F21AEB">
              <w:rPr>
                <w:b/>
              </w:rPr>
              <w:t>1.</w:t>
            </w:r>
            <w:r>
              <w:rPr>
                <w:b/>
              </w:rPr>
              <w:t xml:space="preserve">2 </w:t>
            </w:r>
          </w:p>
        </w:tc>
        <w:tc>
          <w:tcPr>
            <w:tcW w:w="2528" w:type="pct"/>
            <w:shd w:val="clear" w:color="auto" w:fill="auto"/>
          </w:tcPr>
          <w:p w:rsidR="00AC5599" w:rsidRPr="009639CF" w:rsidRDefault="00AC5599" w:rsidP="007A2FD0">
            <w:r w:rsidRPr="002B116D">
              <w:rPr>
                <w:b/>
              </w:rPr>
              <w:t>Раздел 1.</w:t>
            </w:r>
            <w:r>
              <w:rPr>
                <w:b/>
              </w:rPr>
              <w:t xml:space="preserve"> Техническое обслуживани</w:t>
            </w:r>
            <w:r w:rsidR="007A2FD0">
              <w:rPr>
                <w:b/>
              </w:rPr>
              <w:t>е</w:t>
            </w:r>
            <w:r>
              <w:rPr>
                <w:b/>
              </w:rPr>
              <w:t xml:space="preserve">  и ремонт  дорожных  и  строительных машин.</w:t>
            </w:r>
          </w:p>
        </w:tc>
        <w:tc>
          <w:tcPr>
            <w:tcW w:w="603" w:type="pct"/>
            <w:shd w:val="clear" w:color="auto" w:fill="auto"/>
          </w:tcPr>
          <w:p w:rsidR="00AC5599" w:rsidRPr="00817A0B" w:rsidRDefault="0025727C" w:rsidP="007604A1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817A0B">
              <w:rPr>
                <w:b/>
              </w:rPr>
              <w:t>14</w:t>
            </w:r>
            <w:r w:rsidR="007A2FD0" w:rsidRPr="00817A0B">
              <w:rPr>
                <w:b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</w:tcPr>
          <w:p w:rsidR="00AC5599" w:rsidRPr="00817A0B" w:rsidRDefault="0025727C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17A0B">
              <w:rPr>
                <w:b/>
              </w:rPr>
              <w:t>14</w:t>
            </w:r>
            <w:r w:rsidR="007A2FD0" w:rsidRPr="00817A0B">
              <w:rPr>
                <w:b/>
              </w:rPr>
              <w:t>0</w:t>
            </w:r>
          </w:p>
        </w:tc>
        <w:tc>
          <w:tcPr>
            <w:tcW w:w="711" w:type="pct"/>
            <w:shd w:val="clear" w:color="auto" w:fill="auto"/>
          </w:tcPr>
          <w:p w:rsidR="00AC5599" w:rsidRPr="00817A0B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817A0B">
              <w:rPr>
                <w:b/>
                <w:i/>
                <w:iCs/>
              </w:rPr>
              <w:t>-</w:t>
            </w:r>
          </w:p>
        </w:tc>
      </w:tr>
      <w:tr w:rsidR="00AC5599" w:rsidRPr="002B116D" w:rsidTr="007604A1">
        <w:tc>
          <w:tcPr>
            <w:tcW w:w="726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Производственная практика</w:t>
            </w:r>
            <w:r w:rsidRPr="002B116D">
              <w:rPr>
                <w:sz w:val="20"/>
                <w:szCs w:val="20"/>
              </w:rPr>
              <w:t>, часов</w:t>
            </w:r>
            <w:r w:rsidRPr="002B116D">
              <w:rPr>
                <w:b/>
                <w:sz w:val="20"/>
                <w:szCs w:val="20"/>
              </w:rPr>
              <w:t xml:space="preserve"> </w:t>
            </w:r>
            <w:r w:rsidRPr="002B116D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2B116D">
              <w:rPr>
                <w:i/>
                <w:sz w:val="20"/>
                <w:szCs w:val="20"/>
              </w:rPr>
              <w:t xml:space="preserve"> итоговая практика</w:t>
            </w:r>
            <w:r w:rsidRPr="002B116D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03" w:type="pct"/>
            <w:shd w:val="clear" w:color="auto" w:fill="auto"/>
          </w:tcPr>
          <w:p w:rsidR="00AC5599" w:rsidRPr="00817A0B" w:rsidRDefault="0025727C" w:rsidP="007604A1">
            <w:pPr>
              <w:jc w:val="center"/>
              <w:rPr>
                <w:i/>
                <w:sz w:val="24"/>
                <w:szCs w:val="24"/>
              </w:rPr>
            </w:pPr>
            <w:r w:rsidRPr="00817A0B">
              <w:rPr>
                <w:i/>
                <w:sz w:val="24"/>
                <w:szCs w:val="24"/>
              </w:rPr>
              <w:t>1</w:t>
            </w:r>
            <w:r w:rsidR="007A2FD0" w:rsidRPr="00817A0B">
              <w:rPr>
                <w:i/>
                <w:sz w:val="24"/>
                <w:szCs w:val="24"/>
              </w:rPr>
              <w:t>75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C0C0C0"/>
          </w:tcPr>
          <w:p w:rsidR="00AC5599" w:rsidRPr="00817A0B" w:rsidRDefault="00AC5599" w:rsidP="00760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</w:tcPr>
          <w:p w:rsidR="00AC5599" w:rsidRPr="00817A0B" w:rsidRDefault="0025727C" w:rsidP="007A2FD0">
            <w:pPr>
              <w:jc w:val="center"/>
              <w:rPr>
                <w:i/>
                <w:iCs/>
                <w:sz w:val="24"/>
                <w:szCs w:val="24"/>
              </w:rPr>
            </w:pPr>
            <w:r w:rsidRPr="00817A0B">
              <w:rPr>
                <w:i/>
                <w:iCs/>
                <w:sz w:val="24"/>
                <w:szCs w:val="24"/>
              </w:rPr>
              <w:t>1</w:t>
            </w:r>
            <w:r w:rsidR="007A2FD0" w:rsidRPr="00817A0B">
              <w:rPr>
                <w:i/>
                <w:iCs/>
                <w:sz w:val="24"/>
                <w:szCs w:val="24"/>
              </w:rPr>
              <w:t>75</w:t>
            </w:r>
          </w:p>
        </w:tc>
      </w:tr>
      <w:tr w:rsidR="00AC5599" w:rsidRPr="002B116D" w:rsidTr="007604A1">
        <w:tc>
          <w:tcPr>
            <w:tcW w:w="726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603" w:type="pct"/>
            <w:shd w:val="clear" w:color="auto" w:fill="auto"/>
          </w:tcPr>
          <w:p w:rsidR="00AC5599" w:rsidRPr="00817A0B" w:rsidRDefault="007A2FD0" w:rsidP="007604A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17A0B">
              <w:rPr>
                <w:b/>
                <w:i/>
                <w:iCs/>
                <w:sz w:val="24"/>
                <w:szCs w:val="24"/>
              </w:rPr>
              <w:t>315</w:t>
            </w:r>
          </w:p>
        </w:tc>
        <w:tc>
          <w:tcPr>
            <w:tcW w:w="432" w:type="pct"/>
            <w:shd w:val="clear" w:color="auto" w:fill="auto"/>
          </w:tcPr>
          <w:p w:rsidR="00AC5599" w:rsidRPr="00817A0B" w:rsidRDefault="0025727C" w:rsidP="007604A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17A0B">
              <w:rPr>
                <w:b/>
                <w:i/>
                <w:iCs/>
                <w:sz w:val="24"/>
                <w:szCs w:val="24"/>
              </w:rPr>
              <w:t>14</w:t>
            </w:r>
            <w:r w:rsidR="007A2FD0" w:rsidRPr="00817A0B">
              <w:rPr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11" w:type="pct"/>
            <w:shd w:val="clear" w:color="auto" w:fill="auto"/>
          </w:tcPr>
          <w:p w:rsidR="00AC5599" w:rsidRPr="00817A0B" w:rsidRDefault="0025727C" w:rsidP="007A2FD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17A0B">
              <w:rPr>
                <w:b/>
                <w:i/>
                <w:iCs/>
                <w:sz w:val="24"/>
                <w:szCs w:val="24"/>
              </w:rPr>
              <w:t>1</w:t>
            </w:r>
            <w:r w:rsidR="007A2FD0" w:rsidRPr="00817A0B">
              <w:rPr>
                <w:b/>
                <w:i/>
                <w:iCs/>
                <w:sz w:val="24"/>
                <w:szCs w:val="24"/>
              </w:rPr>
              <w:t>75</w:t>
            </w:r>
          </w:p>
        </w:tc>
      </w:tr>
    </w:tbl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 </w:t>
      </w:r>
      <w:r>
        <w:rPr>
          <w:b/>
          <w:sz w:val="28"/>
          <w:szCs w:val="28"/>
        </w:rPr>
        <w:t xml:space="preserve">Содержание обучения </w:t>
      </w:r>
      <w:r w:rsidR="004422D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производственной практик</w:t>
      </w:r>
      <w:r w:rsidR="004422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профессионального модуля </w:t>
      </w:r>
      <w:r w:rsidR="004422D6">
        <w:rPr>
          <w:b/>
          <w:sz w:val="28"/>
          <w:szCs w:val="28"/>
        </w:rPr>
        <w:t>ПМ 01.</w:t>
      </w: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84"/>
        <w:gridCol w:w="56"/>
        <w:gridCol w:w="6304"/>
        <w:gridCol w:w="3240"/>
        <w:gridCol w:w="39"/>
        <w:gridCol w:w="1401"/>
        <w:gridCol w:w="21"/>
      </w:tblGrid>
      <w:tr w:rsidR="00AC5599" w:rsidTr="0017563A">
        <w:trPr>
          <w:gridAfter w:val="1"/>
          <w:wAfter w:w="2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9" w:rsidRDefault="00AC5599" w:rsidP="007604A1">
            <w:pPr>
              <w:rPr>
                <w:b/>
              </w:rPr>
            </w:pPr>
            <w:r>
              <w:rPr>
                <w:b/>
                <w:bCs/>
              </w:rPr>
              <w:t xml:space="preserve">Наименование разделов учебной практики </w:t>
            </w:r>
            <w:r w:rsidRPr="007D4714">
              <w:rPr>
                <w:b/>
                <w:bCs/>
                <w:color w:val="000000"/>
              </w:rPr>
              <w:t xml:space="preserve">профессионального модуля </w:t>
            </w:r>
            <w:r>
              <w:rPr>
                <w:b/>
                <w:bCs/>
              </w:rPr>
              <w:t>(ПМ) и тем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9" w:rsidRDefault="00AC5599" w:rsidP="00174F2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Виды работ производственной практики.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9" w:rsidRDefault="00AC5599" w:rsidP="0076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9" w:rsidRDefault="00AC5599" w:rsidP="0076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AC5599" w:rsidTr="0017563A">
        <w:trPr>
          <w:gridAfter w:val="1"/>
          <w:wAfter w:w="2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9" w:rsidRDefault="00AC5599" w:rsidP="007604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9" w:rsidRDefault="00AC5599" w:rsidP="0076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9" w:rsidRDefault="00AC5599" w:rsidP="0076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9" w:rsidRDefault="00AC5599" w:rsidP="0076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F1735" w:rsidTr="00131A69">
        <w:trPr>
          <w:gridAfter w:val="1"/>
          <w:wAfter w:w="21" w:type="dxa"/>
        </w:trPr>
        <w:tc>
          <w:tcPr>
            <w:tcW w:w="10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Default="00131A69" w:rsidP="00EF1735">
            <w:pPr>
              <w:jc w:val="center"/>
              <w:rPr>
                <w:b/>
                <w:sz w:val="24"/>
                <w:szCs w:val="24"/>
              </w:rPr>
            </w:pPr>
          </w:p>
          <w:p w:rsidR="00EF1735" w:rsidRDefault="00EF1735" w:rsidP="00EF1735">
            <w:pPr>
              <w:jc w:val="center"/>
              <w:rPr>
                <w:b/>
                <w:sz w:val="24"/>
                <w:szCs w:val="24"/>
              </w:rPr>
            </w:pPr>
            <w:r w:rsidRPr="00EF1735">
              <w:rPr>
                <w:b/>
                <w:sz w:val="24"/>
                <w:szCs w:val="24"/>
              </w:rPr>
              <w:t>ПМ 01. Осуществление технического обслуживания и ремонта дорожных и строительных машин (по видам)</w:t>
            </w:r>
          </w:p>
          <w:p w:rsidR="00131A69" w:rsidRDefault="00131A69" w:rsidP="00EF1735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35" w:rsidRPr="00EF1735" w:rsidRDefault="00EF1735" w:rsidP="00131A69">
            <w:pPr>
              <w:jc w:val="center"/>
              <w:rPr>
                <w:b/>
                <w:sz w:val="24"/>
                <w:szCs w:val="24"/>
              </w:rPr>
            </w:pPr>
            <w:r w:rsidRPr="00EF1735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735" w:rsidRDefault="00EF1735" w:rsidP="007604A1">
            <w:pPr>
              <w:jc w:val="center"/>
            </w:pPr>
          </w:p>
        </w:tc>
      </w:tr>
      <w:tr w:rsidR="00821009" w:rsidTr="00131A69">
        <w:trPr>
          <w:gridAfter w:val="1"/>
          <w:wAfter w:w="2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C54E66" w:rsidRDefault="00821009" w:rsidP="00064C6C">
            <w:pPr>
              <w:rPr>
                <w:b/>
                <w:bCs/>
                <w:sz w:val="24"/>
                <w:szCs w:val="24"/>
              </w:rPr>
            </w:pPr>
            <w:r w:rsidRPr="0017563A">
              <w:rPr>
                <w:b/>
                <w:bCs/>
                <w:sz w:val="24"/>
                <w:szCs w:val="24"/>
              </w:rPr>
              <w:t>Раздел 1. Слесарное</w:t>
            </w:r>
            <w:r w:rsidRPr="00C54E66">
              <w:rPr>
                <w:b/>
                <w:bCs/>
                <w:sz w:val="24"/>
                <w:szCs w:val="24"/>
              </w:rPr>
              <w:t xml:space="preserve"> дело и технические измерения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AD5569" w:rsidRDefault="00821009" w:rsidP="00064C6C">
            <w:pPr>
              <w:jc w:val="center"/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AD5569" w:rsidRDefault="00821009" w:rsidP="00064C6C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9" w:rsidRPr="00AD4284" w:rsidRDefault="00821009" w:rsidP="00131A69">
            <w:pPr>
              <w:jc w:val="center"/>
              <w:rPr>
                <w:b/>
              </w:rPr>
            </w:pPr>
            <w:r w:rsidRPr="00AD4284">
              <w:rPr>
                <w:b/>
              </w:rPr>
              <w:t>21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009" w:rsidRDefault="00821009" w:rsidP="007604A1">
            <w:pPr>
              <w:jc w:val="center"/>
            </w:pPr>
          </w:p>
        </w:tc>
      </w:tr>
      <w:tr w:rsidR="00821009" w:rsidTr="005449F6">
        <w:trPr>
          <w:gridAfter w:val="1"/>
          <w:wAfter w:w="21" w:type="dxa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09" w:rsidRPr="00821009" w:rsidRDefault="00821009" w:rsidP="00821009">
            <w:pPr>
              <w:rPr>
                <w:b/>
                <w:bCs/>
              </w:rPr>
            </w:pPr>
            <w:r w:rsidRPr="00821009">
              <w:rPr>
                <w:b/>
                <w:bCs/>
              </w:rPr>
              <w:t>Тема 1.1. Подготовительные операции слесарного дела.</w:t>
            </w:r>
          </w:p>
          <w:p w:rsidR="00821009" w:rsidRPr="00821009" w:rsidRDefault="00821009" w:rsidP="00821009">
            <w:pPr>
              <w:rPr>
                <w:b/>
                <w:bCs/>
              </w:rPr>
            </w:pPr>
            <w:r w:rsidRPr="00821009">
              <w:rPr>
                <w:b/>
                <w:bCs/>
              </w:rPr>
              <w:t>Размерная слесарная обработка.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31A69" w:rsidRDefault="00821009" w:rsidP="00821009">
            <w:pPr>
              <w:rPr>
                <w:b/>
              </w:rPr>
            </w:pPr>
            <w:r w:rsidRPr="00131A69">
              <w:rPr>
                <w:b/>
              </w:rPr>
              <w:t>Виды работ: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Default="00821009" w:rsidP="00064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009" w:rsidRDefault="00821009" w:rsidP="007604A1">
            <w:pPr>
              <w:jc w:val="center"/>
            </w:pPr>
          </w:p>
        </w:tc>
      </w:tr>
      <w:tr w:rsidR="00821009" w:rsidTr="00821009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09" w:rsidRPr="00821009" w:rsidRDefault="00821009" w:rsidP="00064C6C">
            <w:pPr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821009" w:rsidRDefault="00821009" w:rsidP="00064C6C">
            <w:pPr>
              <w:jc w:val="center"/>
            </w:pPr>
            <w:r w:rsidRPr="00821009">
              <w:t>1.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821009" w:rsidRDefault="00821009" w:rsidP="00821009">
            <w:r w:rsidRPr="00821009">
              <w:t>Инструктаж.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09" w:rsidRPr="00D05BB0" w:rsidRDefault="00821009" w:rsidP="00821009">
            <w:pPr>
              <w:jc w:val="center"/>
            </w:pPr>
            <w:r w:rsidRPr="00D05BB0">
              <w:t>7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009" w:rsidRDefault="00821009" w:rsidP="007604A1">
            <w:pPr>
              <w:jc w:val="center"/>
            </w:pPr>
          </w:p>
        </w:tc>
      </w:tr>
      <w:tr w:rsidR="00821009" w:rsidTr="00821009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821009" w:rsidRDefault="00821009" w:rsidP="00064C6C">
            <w:pPr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821009" w:rsidRDefault="00821009" w:rsidP="00064C6C">
            <w:pPr>
              <w:jc w:val="center"/>
            </w:pPr>
            <w:r w:rsidRPr="00821009">
              <w:t>2.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821009" w:rsidRDefault="00821009" w:rsidP="00821009">
            <w:r w:rsidRPr="00821009">
              <w:t>Выполнить разметку плоскостных поверхностей; рубку, гибку, правку металла. Выполнить резку металла с помощью ручной ножовки, ножниц, кусачек.</w:t>
            </w:r>
          </w:p>
          <w:p w:rsidR="00821009" w:rsidRPr="00821009" w:rsidRDefault="00821009" w:rsidP="00821009">
            <w:r w:rsidRPr="00821009">
              <w:t>Выполнить опиливание металла напильниками.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9" w:rsidRPr="00D05BB0" w:rsidRDefault="00821009" w:rsidP="00821009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009" w:rsidRDefault="00821009" w:rsidP="007604A1">
            <w:pPr>
              <w:jc w:val="center"/>
            </w:pPr>
          </w:p>
        </w:tc>
      </w:tr>
      <w:tr w:rsidR="00821009" w:rsidTr="00821009">
        <w:trPr>
          <w:gridAfter w:val="1"/>
          <w:wAfter w:w="21" w:type="dxa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09" w:rsidRPr="00821009" w:rsidRDefault="00821009" w:rsidP="00064C6C">
            <w:pPr>
              <w:rPr>
                <w:b/>
                <w:bCs/>
              </w:rPr>
            </w:pPr>
            <w:r w:rsidRPr="00821009">
              <w:rPr>
                <w:b/>
                <w:bCs/>
              </w:rPr>
              <w:t>Тема 1.2. Пригоночные операции слесарной обработки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31A69" w:rsidRDefault="00821009" w:rsidP="00821009">
            <w:pPr>
              <w:rPr>
                <w:b/>
              </w:rPr>
            </w:pPr>
            <w:r w:rsidRPr="00131A69">
              <w:rPr>
                <w:b/>
              </w:rPr>
              <w:t>Виды работ: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09" w:rsidRPr="00D05BB0" w:rsidRDefault="00821009" w:rsidP="00821009">
            <w:pPr>
              <w:jc w:val="center"/>
            </w:pPr>
            <w:r w:rsidRPr="00D05BB0">
              <w:t>14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009" w:rsidRDefault="00821009" w:rsidP="007604A1">
            <w:pPr>
              <w:jc w:val="center"/>
            </w:pPr>
          </w:p>
        </w:tc>
      </w:tr>
      <w:tr w:rsidR="00821009" w:rsidTr="001650BE">
        <w:trPr>
          <w:gridAfter w:val="1"/>
          <w:wAfter w:w="21" w:type="dxa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09" w:rsidRDefault="00821009" w:rsidP="00064C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AD5569" w:rsidRDefault="00821009" w:rsidP="00064C6C">
            <w:pPr>
              <w:jc w:val="center"/>
            </w:pPr>
            <w:r>
              <w:t>1.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821009" w:rsidRDefault="00821009" w:rsidP="00821009">
            <w:r w:rsidRPr="00821009">
              <w:t>Инструктаж.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09" w:rsidRDefault="00821009" w:rsidP="00064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009" w:rsidRDefault="00821009" w:rsidP="007604A1">
            <w:pPr>
              <w:jc w:val="center"/>
            </w:pPr>
          </w:p>
        </w:tc>
      </w:tr>
      <w:tr w:rsidR="00821009" w:rsidTr="001650BE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09" w:rsidRPr="0017563A" w:rsidRDefault="00821009" w:rsidP="00064C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AD5569" w:rsidRDefault="00821009" w:rsidP="00064C6C">
            <w:pPr>
              <w:jc w:val="center"/>
            </w:pPr>
            <w:r>
              <w:t>2.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821009" w:rsidRDefault="00821009" w:rsidP="00821009">
            <w:r w:rsidRPr="00821009">
              <w:t xml:space="preserve">Распиливание и припасовка. Шабрение. Притирка и доводка материала.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09" w:rsidRDefault="00821009" w:rsidP="00064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009" w:rsidRDefault="00821009" w:rsidP="007604A1">
            <w:pPr>
              <w:jc w:val="center"/>
            </w:pPr>
          </w:p>
        </w:tc>
      </w:tr>
      <w:tr w:rsidR="00821009" w:rsidTr="001650BE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09" w:rsidRPr="0017563A" w:rsidRDefault="00821009" w:rsidP="00064C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AD5569" w:rsidRDefault="00821009" w:rsidP="00064C6C">
            <w:pPr>
              <w:jc w:val="center"/>
            </w:pPr>
            <w:r>
              <w:t>3.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821009" w:rsidRDefault="00821009" w:rsidP="00821009">
            <w:r w:rsidRPr="00821009">
              <w:t>Выполнить сверление  сквозных,  глухих  и  неполных  отверстий  по  разметке, шаблонам и кондукторам.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09" w:rsidRDefault="00821009" w:rsidP="00064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009" w:rsidRDefault="00821009" w:rsidP="007604A1">
            <w:pPr>
              <w:jc w:val="center"/>
            </w:pPr>
          </w:p>
        </w:tc>
      </w:tr>
      <w:tr w:rsidR="00821009" w:rsidTr="001650BE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09" w:rsidRPr="0017563A" w:rsidRDefault="00821009" w:rsidP="00064C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AD5569" w:rsidRDefault="00821009" w:rsidP="00064C6C">
            <w:pPr>
              <w:jc w:val="center"/>
            </w:pPr>
            <w:r>
              <w:t>4.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821009" w:rsidRDefault="00821009" w:rsidP="00821009">
            <w:pPr>
              <w:shd w:val="clear" w:color="auto" w:fill="FFFFFF"/>
            </w:pPr>
            <w:r w:rsidRPr="00821009">
              <w:t xml:space="preserve">Выполнить механизированным способом нарезание наружной резьбы.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09" w:rsidRDefault="00821009" w:rsidP="00064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009" w:rsidRDefault="00821009" w:rsidP="007604A1">
            <w:pPr>
              <w:jc w:val="center"/>
            </w:pPr>
          </w:p>
        </w:tc>
      </w:tr>
      <w:tr w:rsidR="00821009" w:rsidTr="001650BE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09" w:rsidRPr="0017563A" w:rsidRDefault="00821009" w:rsidP="00064C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AD5569" w:rsidRDefault="00821009" w:rsidP="00064C6C">
            <w:pPr>
              <w:jc w:val="center"/>
            </w:pPr>
            <w:r>
              <w:t>5.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821009" w:rsidRDefault="00821009" w:rsidP="00821009">
            <w:pPr>
              <w:shd w:val="clear" w:color="auto" w:fill="FFFFFF"/>
            </w:pPr>
            <w:r w:rsidRPr="00821009">
              <w:t xml:space="preserve">Выполнить нарезание  внутренней  резьбы.  Проверить  внутреннюю  резьбу  калибрами. 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09" w:rsidRDefault="00821009" w:rsidP="00064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009" w:rsidRDefault="00821009" w:rsidP="007604A1">
            <w:pPr>
              <w:jc w:val="center"/>
            </w:pPr>
          </w:p>
        </w:tc>
      </w:tr>
      <w:tr w:rsidR="00821009" w:rsidTr="001650BE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17563A" w:rsidRDefault="00821009" w:rsidP="00064C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AD5569" w:rsidRDefault="00821009" w:rsidP="00064C6C">
            <w:pPr>
              <w:jc w:val="center"/>
            </w:pPr>
            <w:r>
              <w:t>6.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Pr="00821009" w:rsidRDefault="00821009" w:rsidP="00821009">
            <w:r w:rsidRPr="00821009">
              <w:t>Выполнить прогонку резьбы метчиками в сквозных и глухих отверстиях.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09" w:rsidRDefault="00821009" w:rsidP="00064C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1009" w:rsidRDefault="00821009" w:rsidP="007604A1">
            <w:pPr>
              <w:jc w:val="center"/>
            </w:pPr>
          </w:p>
        </w:tc>
      </w:tr>
      <w:tr w:rsidR="0017563A" w:rsidTr="00CE1BB2">
        <w:trPr>
          <w:gridAfter w:val="1"/>
          <w:wAfter w:w="21" w:type="dxa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Pr="00610FD9" w:rsidRDefault="0017563A" w:rsidP="001756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0FD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610FD9">
              <w:rPr>
                <w:b/>
                <w:sz w:val="24"/>
                <w:szCs w:val="24"/>
              </w:rPr>
              <w:t>Техническое обслуживание  и ремонт дорожных  и  строительных  машин.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A" w:rsidRPr="00CE1BB2" w:rsidRDefault="00CE1BB2" w:rsidP="00CE1BB2">
            <w:pPr>
              <w:jc w:val="center"/>
              <w:rPr>
                <w:b/>
              </w:rPr>
            </w:pPr>
            <w:r w:rsidRPr="00CE1BB2">
              <w:rPr>
                <w:b/>
              </w:rPr>
              <w:t>119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563A" w:rsidRDefault="0017563A" w:rsidP="007604A1">
            <w:pPr>
              <w:jc w:val="center"/>
            </w:pPr>
          </w:p>
        </w:tc>
      </w:tr>
      <w:tr w:rsidR="0017563A" w:rsidTr="00131A69">
        <w:trPr>
          <w:gridAfter w:val="1"/>
          <w:wAfter w:w="21" w:type="dxa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Pr="00215C51" w:rsidRDefault="0017563A" w:rsidP="0017563A">
            <w:pPr>
              <w:jc w:val="center"/>
              <w:rPr>
                <w:b/>
              </w:rPr>
            </w:pPr>
            <w:r w:rsidRPr="00215C51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215C51">
              <w:rPr>
                <w:b/>
              </w:rPr>
              <w:t xml:space="preserve">.1 </w:t>
            </w:r>
            <w:r>
              <w:rPr>
                <w:b/>
                <w:bCs/>
              </w:rPr>
              <w:t>Разборка и сборка узлов и механизмов дорожно-строительных работ.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r>
              <w:rPr>
                <w:b/>
                <w:bCs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A" w:rsidRDefault="00131A69" w:rsidP="00131A69">
            <w:pPr>
              <w:jc w:val="center"/>
            </w:pPr>
            <w:r>
              <w:t>2</w:t>
            </w:r>
            <w:r w:rsidR="00526CC3">
              <w:t>8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/>
        </w:tc>
      </w:tr>
      <w:tr w:rsidR="0017563A" w:rsidTr="00131A69">
        <w:trPr>
          <w:gridAfter w:val="1"/>
          <w:wAfter w:w="21" w:type="dxa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Pr="00467AA7" w:rsidRDefault="0017563A" w:rsidP="007604A1">
            <w:pPr>
              <w:jc w:val="both"/>
              <w:rPr>
                <w:color w:val="000000"/>
                <w:spacing w:val="8"/>
              </w:rPr>
            </w:pPr>
            <w:r w:rsidRPr="00331874">
              <w:rPr>
                <w:bCs/>
              </w:rPr>
              <w:t xml:space="preserve">Выполнения  ремонтных  работ с использованием  ручных  и </w:t>
            </w:r>
            <w:r>
              <w:rPr>
                <w:bCs/>
              </w:rPr>
              <w:t xml:space="preserve"> механизированных  инструментов</w:t>
            </w:r>
            <w:r>
              <w:rPr>
                <w:color w:val="000000"/>
                <w:spacing w:val="8"/>
              </w:rPr>
              <w:t xml:space="preserve">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131A69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17563A" w:rsidTr="00131A69">
        <w:trPr>
          <w:gridAfter w:val="1"/>
          <w:wAfter w:w="21" w:type="dxa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Pr="00467AA7" w:rsidRDefault="0017563A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Ознакомление с рабочим оборудованием дорожно-строительной машины.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131A69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17563A" w:rsidTr="00131A69">
        <w:trPr>
          <w:gridAfter w:val="1"/>
          <w:wAfter w:w="21" w:type="dxa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Pr="00467AA7" w:rsidRDefault="0017563A" w:rsidP="00131A69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 xml:space="preserve">Выполнение операций технического обслуживания </w:t>
            </w:r>
            <w:r w:rsidR="00131A69">
              <w:rPr>
                <w:color w:val="000000"/>
                <w:spacing w:val="8"/>
              </w:rPr>
              <w:t>ДВС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131A69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17563A" w:rsidTr="00131A69">
        <w:trPr>
          <w:gridAfter w:val="1"/>
          <w:wAfter w:w="21" w:type="dxa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  <w:rPr>
                <w:b/>
              </w:rPr>
            </w:pPr>
          </w:p>
          <w:p w:rsidR="0017563A" w:rsidRDefault="0017563A" w:rsidP="001756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Тема 2</w:t>
            </w:r>
            <w:r w:rsidRPr="00290DD0">
              <w:rPr>
                <w:b/>
              </w:rPr>
              <w:t>.2</w:t>
            </w:r>
            <w:r w:rsidRPr="009545FE">
              <w:rPr>
                <w:b/>
              </w:rPr>
              <w:t xml:space="preserve">. </w:t>
            </w:r>
            <w:r>
              <w:rPr>
                <w:b/>
                <w:bCs/>
              </w:rPr>
              <w:t>Система  технического  обслуживания  и  ремонта  дорожно-строительных  машин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r>
              <w:rPr>
                <w:b/>
                <w:bCs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31A69" w:rsidP="00131A69">
            <w:pPr>
              <w:jc w:val="center"/>
            </w:pPr>
            <w:r>
              <w:t>35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563A" w:rsidRDefault="0017563A" w:rsidP="007604A1"/>
        </w:tc>
      </w:tr>
      <w:tr w:rsidR="0017563A" w:rsidTr="0017563A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Pr="00C20A4A" w:rsidRDefault="0017563A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Выполнение операций технического обслуживания агрегатов трансмиссии дорожных и строительных машин.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17563A" w:rsidTr="0017563A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Pr="00C20A4A" w:rsidRDefault="0017563A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Техническое обслуживание ходового устройства.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17563A" w:rsidTr="0017563A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Pr="00C20A4A" w:rsidRDefault="0017563A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Регулировка зазоров клапанов ДВС, натяжения гусениц ходовых тележек.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17563A" w:rsidTr="0017563A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4.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Замена масла в ДВС. Замена воздушных, масляных, топливных фильтров на ДВС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17563A" w:rsidTr="0017563A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5.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Замена масла в коробке передач и в бортовых редукторах. Заправка самоходной машины топливом и охлаждающей жидкостью.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17563A" w:rsidTr="00CE1BB2">
        <w:trPr>
          <w:gridAfter w:val="1"/>
          <w:wAfter w:w="21" w:type="dxa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3A" w:rsidRDefault="0017563A" w:rsidP="0017563A">
            <w:pPr>
              <w:rPr>
                <w:b/>
                <w:bCs/>
              </w:rPr>
            </w:pPr>
            <w:r>
              <w:rPr>
                <w:b/>
              </w:rPr>
              <w:t>Тема 2</w:t>
            </w:r>
            <w:r w:rsidRPr="00290DD0">
              <w:rPr>
                <w:b/>
              </w:rPr>
              <w:t>.</w:t>
            </w:r>
            <w:r w:rsidRPr="009545FE">
              <w:rPr>
                <w:b/>
              </w:rPr>
              <w:t xml:space="preserve">3  </w:t>
            </w:r>
            <w:r>
              <w:rPr>
                <w:b/>
                <w:bCs/>
              </w:rPr>
              <w:t>Выявление    неисправностей.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r>
              <w:rPr>
                <w:b/>
                <w:bCs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31A69" w:rsidP="00CE1BB2">
            <w:pPr>
              <w:jc w:val="center"/>
            </w:pPr>
            <w: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563A" w:rsidRDefault="0017563A" w:rsidP="007604A1"/>
        </w:tc>
      </w:tr>
      <w:tr w:rsidR="0017563A" w:rsidTr="00CE1BB2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Pr="007C66A6" w:rsidRDefault="005F20C6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Выполнение подготовительных</w:t>
            </w:r>
            <w:r w:rsidR="0017563A">
              <w:rPr>
                <w:color w:val="000000"/>
                <w:spacing w:val="8"/>
              </w:rPr>
              <w:t xml:space="preserve">  операций перед началом смены.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CE1B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17563A" w:rsidTr="00CE1BB2">
        <w:trPr>
          <w:gridAfter w:val="1"/>
          <w:wAfter w:w="21" w:type="dxa"/>
          <w:trHeight w:val="259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5F20C6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Выполнение  заключительных операций п</w:t>
            </w:r>
            <w:r w:rsidR="005F20C6">
              <w:rPr>
                <w:color w:val="000000"/>
                <w:spacing w:val="8"/>
              </w:rPr>
              <w:t xml:space="preserve">осле </w:t>
            </w:r>
            <w:r>
              <w:rPr>
                <w:color w:val="000000"/>
                <w:spacing w:val="8"/>
              </w:rPr>
              <w:t>смены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CE1B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17563A" w:rsidTr="00CE1BB2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Выявление неисправностей при подготовке к работе.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CE1B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526CC3" w:rsidTr="00CE1BB2">
        <w:trPr>
          <w:gridAfter w:val="1"/>
          <w:wAfter w:w="21" w:type="dxa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CC3" w:rsidRPr="009545FE" w:rsidRDefault="00526CC3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  <w:r w:rsidRPr="009545FE">
              <w:rPr>
                <w:b/>
                <w:bCs/>
              </w:rPr>
              <w:t xml:space="preserve">4  </w:t>
            </w:r>
            <w:r>
              <w:rPr>
                <w:b/>
                <w:bCs/>
              </w:rPr>
              <w:t>Выполнение  ремонтных  работ с использованием  ручных  и  механизированных  инструментов</w:t>
            </w:r>
          </w:p>
          <w:p w:rsidR="00526CC3" w:rsidRDefault="00526CC3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Default="00526CC3" w:rsidP="007604A1">
            <w:r>
              <w:rPr>
                <w:b/>
                <w:bCs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C3" w:rsidRDefault="00526CC3" w:rsidP="00CE1BB2">
            <w:pPr>
              <w:jc w:val="center"/>
            </w:pPr>
            <w:r>
              <w:t>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6CC3" w:rsidRDefault="00526CC3" w:rsidP="007604A1"/>
        </w:tc>
      </w:tr>
      <w:tr w:rsidR="00526CC3" w:rsidTr="00CE1BB2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C3" w:rsidRDefault="00526CC3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Default="00526CC3" w:rsidP="007604A1">
            <w:pPr>
              <w:jc w:val="center"/>
            </w:pPr>
            <w:r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Pr="00B409F1" w:rsidRDefault="00526CC3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Проведение текущего ремонта ДВС, с целью обнаружения и устранения  обнаруженных неисправностей.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C3" w:rsidRDefault="00526CC3" w:rsidP="00CE1B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Default="00526CC3" w:rsidP="007604A1">
            <w:pPr>
              <w:jc w:val="center"/>
            </w:pPr>
            <w:r>
              <w:t>3</w:t>
            </w:r>
          </w:p>
        </w:tc>
      </w:tr>
      <w:tr w:rsidR="00526CC3" w:rsidTr="00CE1BB2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C3" w:rsidRDefault="00526CC3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Default="00526CC3" w:rsidP="007604A1">
            <w:pPr>
              <w:jc w:val="center"/>
            </w:pPr>
            <w:r>
              <w:t>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Pr="00B409F1" w:rsidRDefault="00526CC3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Проведение текущего ремонта коробки перемены передач с целью обнаружения и устранения  обнаруженных неисправностей.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C3" w:rsidRDefault="00526CC3" w:rsidP="00CE1B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Default="00526CC3" w:rsidP="007604A1">
            <w:pPr>
              <w:jc w:val="center"/>
            </w:pPr>
            <w:r>
              <w:t>3</w:t>
            </w:r>
          </w:p>
        </w:tc>
      </w:tr>
      <w:tr w:rsidR="00526CC3" w:rsidTr="00BB72D0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C3" w:rsidRDefault="00526CC3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Default="00526CC3" w:rsidP="007604A1">
            <w:pPr>
              <w:jc w:val="center"/>
            </w:pPr>
            <w: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Pr="00B409F1" w:rsidRDefault="00526CC3" w:rsidP="007604A1">
            <w:pPr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Проведение текущего ремонта других агрегатов самоходных машин с целью обнаружения и устранения  обнаруженных неисправностей.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C3" w:rsidRDefault="00526CC3" w:rsidP="00CE1B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Default="00526CC3" w:rsidP="007604A1">
            <w:pPr>
              <w:jc w:val="center"/>
            </w:pPr>
            <w:r>
              <w:t>3</w:t>
            </w:r>
          </w:p>
        </w:tc>
      </w:tr>
      <w:tr w:rsidR="00526CC3" w:rsidTr="00BB72D0">
        <w:trPr>
          <w:gridAfter w:val="1"/>
          <w:wAfter w:w="21" w:type="dxa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3" w:rsidRDefault="00526CC3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Default="00526CC3" w:rsidP="007604A1">
            <w:pPr>
              <w:jc w:val="center"/>
            </w:pPr>
            <w: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Default="00526CC3" w:rsidP="007604A1">
            <w:r>
              <w:rPr>
                <w:color w:val="000000"/>
                <w:spacing w:val="8"/>
              </w:rPr>
              <w:t xml:space="preserve"> Снятие, обслуживание и установка осветительной арматуры.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C3" w:rsidRDefault="00526CC3" w:rsidP="00CE1B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3" w:rsidRDefault="00526CC3" w:rsidP="007604A1">
            <w:pPr>
              <w:jc w:val="center"/>
            </w:pPr>
            <w:r>
              <w:t>3</w:t>
            </w:r>
          </w:p>
        </w:tc>
      </w:tr>
      <w:tr w:rsidR="0017563A" w:rsidTr="00CE1BB2">
        <w:trPr>
          <w:gridAfter w:val="1"/>
          <w:wAfter w:w="21" w:type="dxa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63A" w:rsidRPr="009545FE" w:rsidRDefault="0017563A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Тема 2.5. Ведение  эксплуатационной  и  технической  документации</w:t>
            </w:r>
          </w:p>
          <w:p w:rsidR="0017563A" w:rsidRDefault="0017563A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r>
              <w:rPr>
                <w:b/>
                <w:bCs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31A69" w:rsidP="00CE1BB2">
            <w:pPr>
              <w:jc w:val="center"/>
            </w:pPr>
            <w: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563A" w:rsidRDefault="0017563A" w:rsidP="007604A1"/>
        </w:tc>
      </w:tr>
      <w:tr w:rsidR="0017563A" w:rsidTr="0017563A">
        <w:trPr>
          <w:gridAfter w:val="1"/>
          <w:wAfter w:w="21" w:type="dxa"/>
          <w:trHeight w:val="31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r>
              <w:t xml:space="preserve">Ведение эксплуатационной </w:t>
            </w:r>
            <w:r w:rsidRPr="00D4792E">
              <w:rPr>
                <w:bCs/>
              </w:rPr>
              <w:t>и  технической</w:t>
            </w:r>
            <w:r>
              <w:t xml:space="preserve"> документации.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63A" w:rsidRDefault="0017563A" w:rsidP="007604A1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3A" w:rsidRDefault="0017563A" w:rsidP="007604A1">
            <w:pPr>
              <w:jc w:val="center"/>
            </w:pPr>
            <w:r>
              <w:t>3</w:t>
            </w:r>
          </w:p>
        </w:tc>
      </w:tr>
      <w:tr w:rsidR="00131A69" w:rsidTr="000677D4">
        <w:trPr>
          <w:gridAfter w:val="1"/>
          <w:wAfter w:w="21" w:type="dxa"/>
          <w:trHeight w:val="317"/>
        </w:trPr>
        <w:tc>
          <w:tcPr>
            <w:tcW w:w="100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A69" w:rsidRDefault="00131A69" w:rsidP="00131A69">
            <w:pPr>
              <w:jc w:val="right"/>
            </w:pPr>
            <w:r>
              <w:t>Дифференцированный зачет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A69" w:rsidRDefault="00131A69" w:rsidP="00131A69">
            <w:pPr>
              <w:jc w:val="center"/>
            </w:pPr>
            <w: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Default="00131A69" w:rsidP="007604A1">
            <w:pPr>
              <w:jc w:val="center"/>
            </w:pPr>
          </w:p>
        </w:tc>
      </w:tr>
      <w:tr w:rsidR="0017563A" w:rsidRPr="002B116D" w:rsidTr="0017563A">
        <w:tc>
          <w:tcPr>
            <w:tcW w:w="10012" w:type="dxa"/>
            <w:gridSpan w:val="4"/>
          </w:tcPr>
          <w:p w:rsidR="0017563A" w:rsidRPr="002B116D" w:rsidRDefault="0017563A" w:rsidP="007604A1">
            <w:pPr>
              <w:tabs>
                <w:tab w:val="left" w:pos="708"/>
              </w:tabs>
              <w:rPr>
                <w:b/>
                <w:bCs/>
              </w:rPr>
            </w:pPr>
            <w:r w:rsidRPr="002B116D">
              <w:rPr>
                <w:b/>
                <w:bCs/>
              </w:rPr>
              <w:t>Всего</w:t>
            </w:r>
          </w:p>
        </w:tc>
        <w:tc>
          <w:tcPr>
            <w:tcW w:w="3279" w:type="dxa"/>
            <w:gridSpan w:val="2"/>
          </w:tcPr>
          <w:p w:rsidR="0017563A" w:rsidRPr="00090220" w:rsidRDefault="00131A69" w:rsidP="007604A1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  <w:p w:rsidR="0017563A" w:rsidRPr="002B116D" w:rsidRDefault="0017563A" w:rsidP="007604A1">
            <w:pPr>
              <w:jc w:val="center"/>
              <w:rPr>
                <w:i/>
              </w:rPr>
            </w:pPr>
          </w:p>
        </w:tc>
        <w:tc>
          <w:tcPr>
            <w:tcW w:w="1422" w:type="dxa"/>
            <w:gridSpan w:val="2"/>
            <w:shd w:val="clear" w:color="auto" w:fill="D9D9D9"/>
          </w:tcPr>
          <w:p w:rsidR="0017563A" w:rsidRPr="002B116D" w:rsidRDefault="0017563A" w:rsidP="007604A1">
            <w:pPr>
              <w:jc w:val="center"/>
            </w:pPr>
          </w:p>
        </w:tc>
      </w:tr>
    </w:tbl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AC5599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C5599" w:rsidRPr="000E1BC7" w:rsidRDefault="00AA1D26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FF0000"/>
        </w:rPr>
      </w:pPr>
      <w:r>
        <w:rPr>
          <w:b/>
          <w:caps/>
        </w:rPr>
        <w:lastRenderedPageBreak/>
        <w:t>4.</w:t>
      </w:r>
      <w:r w:rsidR="000E1BC7" w:rsidRPr="000E1BC7">
        <w:rPr>
          <w:b/>
          <w:caps/>
        </w:rPr>
        <w:t>У</w:t>
      </w:r>
      <w:r w:rsidR="00AC5599" w:rsidRPr="000E1BC7">
        <w:rPr>
          <w:b/>
          <w:caps/>
        </w:rPr>
        <w:t xml:space="preserve">словия реализации программы </w:t>
      </w:r>
      <w:r w:rsidR="00AC5599" w:rsidRPr="000E1BC7">
        <w:rPr>
          <w:b/>
        </w:rPr>
        <w:t>УЧЕБНОЙ И</w:t>
      </w:r>
      <w:r w:rsidR="00AC5599" w:rsidRPr="000E1BC7">
        <w:t xml:space="preserve"> </w:t>
      </w:r>
      <w:r w:rsidR="00AC5599" w:rsidRPr="000E1BC7">
        <w:rPr>
          <w:b/>
        </w:rPr>
        <w:t xml:space="preserve">ПРОИЗВОДСТВЕННОЙ ПРАКТИКИ </w:t>
      </w:r>
      <w:r w:rsidR="00AC5599" w:rsidRPr="000E1BC7">
        <w:rPr>
          <w:b/>
          <w:caps/>
          <w:color w:val="000000"/>
        </w:rPr>
        <w:t>ПРОФЕССИОНАЛЬНОГО МОДУЛЯ</w:t>
      </w:r>
    </w:p>
    <w:p w:rsidR="00AC5599" w:rsidRPr="00467AA7" w:rsidRDefault="00AC5599" w:rsidP="00AC5599">
      <w:pPr>
        <w:rPr>
          <w:b/>
        </w:rPr>
      </w:pP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</w:t>
      </w:r>
      <w:r w:rsidRPr="00467AA7">
        <w:t xml:space="preserve"> </w:t>
      </w:r>
      <w:r>
        <w:t>учебной и производственной практики</w:t>
      </w:r>
      <w:r w:rsidRPr="004415ED">
        <w:rPr>
          <w:sz w:val="28"/>
          <w:szCs w:val="28"/>
        </w:rPr>
        <w:t xml:space="preserve"> </w:t>
      </w:r>
      <w:r w:rsidRPr="00467AA7">
        <w:rPr>
          <w:color w:val="000000"/>
          <w:sz w:val="28"/>
          <w:szCs w:val="28"/>
        </w:rPr>
        <w:t xml:space="preserve">модуля </w:t>
      </w:r>
      <w:r w:rsidRPr="004415ED">
        <w:rPr>
          <w:sz w:val="28"/>
          <w:szCs w:val="28"/>
        </w:rPr>
        <w:t>предполагает налич</w:t>
      </w:r>
      <w:r>
        <w:rPr>
          <w:sz w:val="28"/>
          <w:szCs w:val="28"/>
        </w:rPr>
        <w:t xml:space="preserve">ие </w:t>
      </w:r>
      <w:r w:rsidRPr="007849B5">
        <w:rPr>
          <w:sz w:val="28"/>
          <w:szCs w:val="28"/>
        </w:rPr>
        <w:t>лаборатории технического обслуживания и ремонта дорожных и строительных машин</w:t>
      </w:r>
      <w:r>
        <w:rPr>
          <w:sz w:val="28"/>
          <w:szCs w:val="28"/>
        </w:rPr>
        <w:t xml:space="preserve"> и слесарной мастерской. 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-мультимед</w:t>
      </w:r>
      <w:r w:rsidRPr="001E3EC5">
        <w:rPr>
          <w:sz w:val="28"/>
        </w:rPr>
        <w:t>иапроектор</w:t>
      </w:r>
      <w:r>
        <w:rPr>
          <w:sz w:val="28"/>
        </w:rPr>
        <w:t>;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компьютер</w:t>
      </w:r>
    </w:p>
    <w:p w:rsidR="00382E44" w:rsidRDefault="00382E44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тренажер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</w:p>
    <w:p w:rsidR="00AC5599" w:rsidRPr="00F60F5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лаборатории и рабочих мест лаборатории</w:t>
      </w:r>
      <w:r w:rsidRPr="00F60F5D">
        <w:rPr>
          <w:sz w:val="28"/>
          <w:szCs w:val="28"/>
        </w:rPr>
        <w:t>: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рабочие места для учащихся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 xml:space="preserve">комплект плакатов, </w:t>
      </w:r>
    </w:p>
    <w:p w:rsidR="00AC5599" w:rsidRPr="001E3EC5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учебно-методической документации.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F66E1A">
        <w:rPr>
          <w:sz w:val="28"/>
        </w:rPr>
        <w:t xml:space="preserve">- </w:t>
      </w:r>
      <w:r>
        <w:rPr>
          <w:sz w:val="28"/>
        </w:rPr>
        <w:t>узлы и агрегаты для проведения лабораторных работ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Оборудование мастерской и рабочих мест мастерской: 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1. Слесарной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рабочие места по количеству обучающихся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станки: настольно-сверлильный, заточный и токарно-винторезный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механические ножницы по металлу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набор слесарных инструментов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наборы заготовок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набор измерительных инструментов и приспособлений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  <w:r>
        <w:rPr>
          <w:sz w:val="28"/>
        </w:rPr>
        <w:t xml:space="preserve">         - заготовки для выполнения слесарных работ 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left="560" w:hanging="560"/>
        <w:jc w:val="both"/>
        <w:rPr>
          <w:sz w:val="28"/>
        </w:rPr>
      </w:pPr>
    </w:p>
    <w:p w:rsidR="00AC5599" w:rsidRPr="00466721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66721">
        <w:rPr>
          <w:sz w:val="28"/>
          <w:szCs w:val="28"/>
        </w:rPr>
        <w:t>Оборудование и технологическое оснащение рабочих мест:</w:t>
      </w:r>
    </w:p>
    <w:p w:rsidR="00AC5599" w:rsidRPr="00FC2764" w:rsidRDefault="00AC5599" w:rsidP="00AC5599">
      <w:pPr>
        <w:jc w:val="both"/>
        <w:rPr>
          <w:color w:val="000000"/>
          <w:spacing w:val="8"/>
          <w:sz w:val="28"/>
          <w:szCs w:val="28"/>
        </w:rPr>
      </w:pPr>
      <w:r>
        <w:rPr>
          <w:sz w:val="28"/>
        </w:rPr>
        <w:t>-</w:t>
      </w:r>
      <w:r w:rsidRPr="00FC2764">
        <w:rPr>
          <w:color w:val="000000"/>
          <w:spacing w:val="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гусеничные и колесные </w:t>
      </w:r>
      <w:r w:rsidRPr="00FC2764">
        <w:rPr>
          <w:color w:val="000000"/>
          <w:spacing w:val="8"/>
          <w:sz w:val="28"/>
          <w:szCs w:val="28"/>
        </w:rPr>
        <w:t>трактора</w:t>
      </w:r>
    </w:p>
    <w:p w:rsidR="00AC5599" w:rsidRPr="00FC2764" w:rsidRDefault="00AC5599" w:rsidP="00AC5599">
      <w:pPr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</w:t>
      </w:r>
      <w:r w:rsidRPr="00FC2764">
        <w:rPr>
          <w:color w:val="000000"/>
          <w:spacing w:val="8"/>
          <w:sz w:val="28"/>
          <w:szCs w:val="28"/>
        </w:rPr>
        <w:t>об</w:t>
      </w:r>
      <w:r>
        <w:rPr>
          <w:color w:val="000000"/>
          <w:spacing w:val="8"/>
          <w:sz w:val="28"/>
          <w:szCs w:val="28"/>
        </w:rPr>
        <w:t>орудованием дорожных и строительных машин</w:t>
      </w:r>
    </w:p>
    <w:p w:rsidR="00AC5599" w:rsidRPr="00FC2764" w:rsidRDefault="00AC5599" w:rsidP="00AC5599">
      <w:pPr>
        <w:pStyle w:val="24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дорожные и строительные машины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FC2764">
        <w:rPr>
          <w:sz w:val="28"/>
          <w:szCs w:val="28"/>
        </w:rPr>
        <w:t>-</w:t>
      </w:r>
      <w:r>
        <w:rPr>
          <w:sz w:val="28"/>
          <w:szCs w:val="28"/>
        </w:rPr>
        <w:t xml:space="preserve"> бульдозер 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</w:p>
    <w:p w:rsidR="00AC5599" w:rsidRPr="00C632A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32A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учебной и производственной </w:t>
      </w:r>
      <w:r w:rsidRPr="00467AA7">
        <w:rPr>
          <w:color w:val="000000"/>
          <w:sz w:val="28"/>
          <w:szCs w:val="28"/>
        </w:rPr>
        <w:t>практик модуля</w:t>
      </w:r>
      <w:r w:rsidRPr="00C632AD">
        <w:rPr>
          <w:sz w:val="28"/>
          <w:szCs w:val="28"/>
        </w:rPr>
        <w:t xml:space="preserve"> предполагает обязательную итоговую производственную практику, которую рекомендуется проводить концентрированно</w:t>
      </w:r>
      <w:r>
        <w:rPr>
          <w:sz w:val="28"/>
          <w:szCs w:val="28"/>
        </w:rPr>
        <w:t>.</w:t>
      </w:r>
      <w:r w:rsidRPr="00C632AD">
        <w:rPr>
          <w:sz w:val="28"/>
          <w:szCs w:val="28"/>
        </w:rPr>
        <w:t xml:space="preserve">  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5599" w:rsidRDefault="00AC5599" w:rsidP="00AC5599">
      <w:pPr>
        <w:shd w:val="clear" w:color="auto" w:fill="FFFFFF"/>
        <w:spacing w:before="5"/>
        <w:ind w:left="567" w:hanging="283"/>
        <w:rPr>
          <w:color w:val="000000"/>
          <w:spacing w:val="-11"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  <w:r>
        <w:rPr>
          <w:bCs/>
          <w:sz w:val="28"/>
          <w:szCs w:val="28"/>
        </w:rPr>
        <w:t xml:space="preserve"> </w:t>
      </w:r>
    </w:p>
    <w:p w:rsidR="00AC5599" w:rsidRPr="00BB3AD1" w:rsidRDefault="00AC5599" w:rsidP="00AC5599">
      <w:pPr>
        <w:ind w:left="420"/>
        <w:rPr>
          <w:sz w:val="28"/>
          <w:szCs w:val="28"/>
        </w:rPr>
      </w:pPr>
      <w:r w:rsidRPr="00BB3AD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BB3AD1">
        <w:rPr>
          <w:bCs/>
          <w:sz w:val="28"/>
          <w:szCs w:val="28"/>
        </w:rPr>
        <w:t xml:space="preserve"> </w:t>
      </w:r>
      <w:r w:rsidRPr="00BB3AD1">
        <w:rPr>
          <w:sz w:val="28"/>
          <w:szCs w:val="28"/>
        </w:rPr>
        <w:t>Раннев</w:t>
      </w:r>
      <w:r>
        <w:rPr>
          <w:sz w:val="28"/>
          <w:szCs w:val="28"/>
        </w:rPr>
        <w:t xml:space="preserve"> </w:t>
      </w:r>
      <w:r w:rsidRPr="00BB3AD1">
        <w:rPr>
          <w:sz w:val="28"/>
          <w:szCs w:val="28"/>
        </w:rPr>
        <w:t xml:space="preserve"> А.В, Полоснин М.Д. </w:t>
      </w:r>
      <w:r>
        <w:rPr>
          <w:sz w:val="28"/>
          <w:szCs w:val="28"/>
        </w:rPr>
        <w:t xml:space="preserve"> </w:t>
      </w:r>
      <w:r w:rsidRPr="00BB3AD1">
        <w:rPr>
          <w:sz w:val="28"/>
          <w:szCs w:val="28"/>
        </w:rPr>
        <w:t>Устройство и эксплуатация дорожно-</w:t>
      </w:r>
      <w:r w:rsidRPr="00BB3AD1">
        <w:rPr>
          <w:sz w:val="28"/>
          <w:szCs w:val="28"/>
        </w:rPr>
        <w:lastRenderedPageBreak/>
        <w:t xml:space="preserve">строительных машин. </w:t>
      </w:r>
      <w:r>
        <w:rPr>
          <w:sz w:val="28"/>
          <w:szCs w:val="28"/>
        </w:rPr>
        <w:t xml:space="preserve">– </w:t>
      </w:r>
      <w:r w:rsidRPr="00BB3AD1">
        <w:rPr>
          <w:sz w:val="28"/>
          <w:szCs w:val="28"/>
        </w:rPr>
        <w:t>М</w:t>
      </w:r>
      <w:r>
        <w:rPr>
          <w:sz w:val="28"/>
          <w:szCs w:val="28"/>
        </w:rPr>
        <w:t xml:space="preserve">: Издательский центр </w:t>
      </w:r>
      <w:r w:rsidRPr="00BB3AD1">
        <w:rPr>
          <w:sz w:val="28"/>
          <w:szCs w:val="28"/>
        </w:rPr>
        <w:t xml:space="preserve"> Академия</w:t>
      </w:r>
      <w:r>
        <w:rPr>
          <w:sz w:val="28"/>
          <w:szCs w:val="28"/>
        </w:rPr>
        <w:t>«, 2008.</w:t>
      </w:r>
    </w:p>
    <w:p w:rsidR="00AC5599" w:rsidRPr="00BB3AD1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B3AD1">
        <w:rPr>
          <w:bCs/>
          <w:sz w:val="28"/>
          <w:szCs w:val="28"/>
        </w:rPr>
        <w:t xml:space="preserve"> </w:t>
      </w:r>
    </w:p>
    <w:p w:rsidR="00AC5599" w:rsidRPr="00BB3AD1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i/>
          <w:sz w:val="28"/>
          <w:szCs w:val="28"/>
        </w:rPr>
      </w:pPr>
      <w:r w:rsidRPr="00BB3AD1">
        <w:rPr>
          <w:bCs/>
          <w:sz w:val="28"/>
          <w:szCs w:val="28"/>
        </w:rPr>
        <w:t xml:space="preserve">Дополнительные источники: </w:t>
      </w:r>
    </w:p>
    <w:p w:rsidR="00AC5599" w:rsidRPr="00BB3AD1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AD1">
        <w:rPr>
          <w:bCs/>
          <w:sz w:val="28"/>
          <w:szCs w:val="28"/>
        </w:rPr>
        <w:t xml:space="preserve"> Крупницкий И.Н.,  Спельман Е.П. Справочник по строи</w:t>
      </w:r>
      <w:r>
        <w:rPr>
          <w:bCs/>
          <w:sz w:val="28"/>
          <w:szCs w:val="28"/>
        </w:rPr>
        <w:t>тельным машинам и оборудованию. -</w:t>
      </w:r>
      <w:r w:rsidRPr="00BB3AD1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>:</w:t>
      </w:r>
      <w:r w:rsidRPr="00BB3AD1">
        <w:rPr>
          <w:bCs/>
          <w:sz w:val="28"/>
          <w:szCs w:val="28"/>
        </w:rPr>
        <w:t xml:space="preserve"> Воениздат</w:t>
      </w:r>
      <w:r>
        <w:rPr>
          <w:bCs/>
          <w:sz w:val="28"/>
          <w:szCs w:val="28"/>
        </w:rPr>
        <w:t>,</w:t>
      </w:r>
      <w:r w:rsidRPr="00BB3AD1">
        <w:rPr>
          <w:bCs/>
          <w:sz w:val="28"/>
          <w:szCs w:val="28"/>
        </w:rPr>
        <w:t xml:space="preserve">  2006.</w:t>
      </w:r>
    </w:p>
    <w:p w:rsidR="00AC5599" w:rsidRPr="00BB3AD1" w:rsidRDefault="00AC5599" w:rsidP="00AC5599">
      <w:pPr>
        <w:ind w:left="780"/>
        <w:rPr>
          <w:sz w:val="28"/>
          <w:szCs w:val="28"/>
        </w:rPr>
      </w:pPr>
    </w:p>
    <w:p w:rsidR="00AC5599" w:rsidRPr="00BB3AD1" w:rsidRDefault="00AC5599" w:rsidP="00AC5599">
      <w:pPr>
        <w:ind w:left="780"/>
        <w:rPr>
          <w:sz w:val="28"/>
          <w:szCs w:val="28"/>
        </w:rPr>
      </w:pPr>
    </w:p>
    <w:p w:rsidR="00AC5599" w:rsidRPr="00BB3AD1" w:rsidRDefault="00AC5599" w:rsidP="00AC5599">
      <w:pPr>
        <w:ind w:left="780"/>
        <w:rPr>
          <w:sz w:val="28"/>
          <w:szCs w:val="28"/>
        </w:rPr>
      </w:pPr>
    </w:p>
    <w:p w:rsidR="00AC5599" w:rsidRPr="00BB3AD1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sz w:val="28"/>
          <w:szCs w:val="28"/>
        </w:rPr>
      </w:pPr>
      <w:r w:rsidRPr="00BB3AD1">
        <w:rPr>
          <w:sz w:val="28"/>
          <w:szCs w:val="28"/>
        </w:rPr>
        <w:t>Интернет – ресурсы:</w:t>
      </w:r>
    </w:p>
    <w:p w:rsidR="00AC5599" w:rsidRDefault="00AC5599" w:rsidP="00AC55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BB3AD1">
        <w:rPr>
          <w:sz w:val="28"/>
          <w:szCs w:val="28"/>
        </w:rPr>
        <w:t xml:space="preserve">. </w:t>
      </w:r>
      <w:r>
        <w:rPr>
          <w:sz w:val="28"/>
          <w:szCs w:val="28"/>
        </w:rPr>
        <w:t>Строй-Техника.Ру</w:t>
      </w:r>
      <w:r w:rsidRPr="00BB3AD1">
        <w:rPr>
          <w:sz w:val="28"/>
          <w:szCs w:val="28"/>
        </w:rPr>
        <w:t xml:space="preserve">. - информационная система по строительной технике. </w:t>
      </w:r>
      <w:r>
        <w:rPr>
          <w:sz w:val="28"/>
          <w:szCs w:val="28"/>
        </w:rPr>
        <w:t xml:space="preserve">Форма доступа: свободная  </w:t>
      </w:r>
      <w:r w:rsidRPr="00BB3AD1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BB3AD1">
        <w:rPr>
          <w:sz w:val="28"/>
          <w:szCs w:val="28"/>
        </w:rPr>
        <w:t>stroy-technics.ru</w:t>
      </w:r>
      <w:r>
        <w:rPr>
          <w:b/>
          <w:sz w:val="28"/>
          <w:szCs w:val="28"/>
        </w:rPr>
        <w:t xml:space="preserve"> </w:t>
      </w:r>
    </w:p>
    <w:p w:rsidR="00AC5599" w:rsidRPr="00450EBB" w:rsidRDefault="00AC5599" w:rsidP="00AC5599"/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C5599" w:rsidRPr="007849B5" w:rsidRDefault="00AC5599" w:rsidP="00AC5599">
      <w:pPr>
        <w:ind w:firstLine="737"/>
        <w:jc w:val="both"/>
        <w:rPr>
          <w:sz w:val="28"/>
        </w:rPr>
      </w:pPr>
      <w:r>
        <w:rPr>
          <w:sz w:val="28"/>
          <w:szCs w:val="28"/>
        </w:rPr>
        <w:t xml:space="preserve">Для реализации учебной и производственной практик  </w:t>
      </w:r>
      <w:r w:rsidRPr="00467AA7">
        <w:rPr>
          <w:color w:val="000000"/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 необходимы: </w:t>
      </w:r>
      <w:r w:rsidRPr="007849B5">
        <w:rPr>
          <w:sz w:val="28"/>
          <w:szCs w:val="28"/>
        </w:rPr>
        <w:t>лаборатория технического обслуживания и ремонта дорожных и строительных машин</w:t>
      </w:r>
      <w:r>
        <w:rPr>
          <w:sz w:val="28"/>
          <w:szCs w:val="28"/>
        </w:rPr>
        <w:t xml:space="preserve"> и слесарная мастерская</w:t>
      </w:r>
      <w:r w:rsidRPr="007849B5">
        <w:rPr>
          <w:sz w:val="28"/>
          <w:szCs w:val="28"/>
        </w:rPr>
        <w:t xml:space="preserve">. </w:t>
      </w:r>
      <w:r w:rsidRPr="007849B5">
        <w:rPr>
          <w:sz w:val="28"/>
        </w:rPr>
        <w:t xml:space="preserve">Учебная практика </w:t>
      </w:r>
      <w:r w:rsidRPr="007849B5">
        <w:rPr>
          <w:sz w:val="28"/>
          <w:szCs w:val="28"/>
        </w:rPr>
        <w:t>проводится</w:t>
      </w:r>
      <w:r w:rsidRPr="007849B5">
        <w:rPr>
          <w:sz w:val="28"/>
        </w:rPr>
        <w:t xml:space="preserve"> в лаборатории по техническому обслуживанию и ремонту  дорожных и строительных машин</w:t>
      </w:r>
      <w:r>
        <w:rPr>
          <w:sz w:val="28"/>
        </w:rPr>
        <w:t xml:space="preserve"> и в слесарной мастерской</w:t>
      </w:r>
      <w:r w:rsidRPr="007849B5">
        <w:rPr>
          <w:sz w:val="28"/>
        </w:rPr>
        <w:t>, реализовывается концентрировано.</w:t>
      </w:r>
    </w:p>
    <w:p w:rsidR="00AC5599" w:rsidRPr="00C632A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849B5">
        <w:rPr>
          <w:sz w:val="28"/>
          <w:szCs w:val="28"/>
        </w:rPr>
        <w:t>Производственная практика проводиться в организациях</w:t>
      </w:r>
      <w:r w:rsidRPr="00C632AD">
        <w:rPr>
          <w:sz w:val="28"/>
          <w:szCs w:val="28"/>
        </w:rPr>
        <w:t>, направление деятельности которых соответствует профилю подготовки обучающихся и реализовывается концентрированно.</w:t>
      </w:r>
    </w:p>
    <w:p w:rsidR="00AC5599" w:rsidRPr="00733E23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FF0000"/>
          <w:sz w:val="28"/>
          <w:szCs w:val="28"/>
        </w:rPr>
      </w:pPr>
      <w:r w:rsidRPr="00C632AD">
        <w:rPr>
          <w:sz w:val="28"/>
          <w:szCs w:val="28"/>
        </w:rPr>
        <w:t>Аттестация по итогам производственной практики проводиться с учетом результатов, подтвержденных документами соответствующих организаций</w:t>
      </w:r>
      <w:r w:rsidRPr="00330B14">
        <w:rPr>
          <w:sz w:val="28"/>
          <w:szCs w:val="28"/>
        </w:rPr>
        <w:t xml:space="preserve"> </w:t>
      </w:r>
      <w:r w:rsidRPr="00C632AD">
        <w:rPr>
          <w:sz w:val="28"/>
          <w:szCs w:val="28"/>
        </w:rPr>
        <w:t xml:space="preserve">Обязательным условием </w:t>
      </w:r>
      <w:r>
        <w:rPr>
          <w:sz w:val="28"/>
          <w:szCs w:val="28"/>
        </w:rPr>
        <w:t xml:space="preserve">прохождения учебной и производственной практик </w:t>
      </w:r>
      <w:r w:rsidRPr="00467AA7">
        <w:rPr>
          <w:color w:val="000000"/>
          <w:sz w:val="28"/>
          <w:szCs w:val="28"/>
        </w:rPr>
        <w:t>профессионального модуля</w:t>
      </w:r>
      <w:r w:rsidRPr="00C632AD">
        <w:rPr>
          <w:sz w:val="28"/>
          <w:szCs w:val="28"/>
        </w:rPr>
        <w:t xml:space="preserve"> является освоение</w:t>
      </w:r>
      <w:r>
        <w:rPr>
          <w:sz w:val="28"/>
          <w:szCs w:val="28"/>
        </w:rPr>
        <w:t xml:space="preserve"> МДК: Устройство, техническое обслуживание и текущий ремонт дорожных и строительных машин.</w:t>
      </w:r>
    </w:p>
    <w:p w:rsidR="00AC5599" w:rsidRPr="00C632A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AC5599" w:rsidRPr="00C632AD" w:rsidRDefault="00AC5599" w:rsidP="00AC5599">
      <w:pPr>
        <w:tabs>
          <w:tab w:val="left" w:pos="540"/>
        </w:tabs>
        <w:jc w:val="both"/>
        <w:rPr>
          <w:b/>
          <w:sz w:val="28"/>
          <w:szCs w:val="28"/>
        </w:rPr>
      </w:pPr>
      <w:r w:rsidRPr="00C632AD">
        <w:rPr>
          <w:b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AC5599" w:rsidRPr="00C632AD" w:rsidRDefault="00AC5599" w:rsidP="00AC5599">
      <w:pPr>
        <w:tabs>
          <w:tab w:val="left" w:pos="540"/>
        </w:tabs>
        <w:jc w:val="both"/>
        <w:rPr>
          <w:sz w:val="28"/>
          <w:szCs w:val="28"/>
        </w:rPr>
      </w:pPr>
      <w:r w:rsidRPr="00C632AD">
        <w:rPr>
          <w:b/>
          <w:sz w:val="28"/>
          <w:szCs w:val="28"/>
        </w:rPr>
        <w:t xml:space="preserve">Педагогический состав: </w:t>
      </w:r>
      <w:r w:rsidRPr="00C632AD">
        <w:rPr>
          <w:sz w:val="28"/>
          <w:szCs w:val="28"/>
        </w:rPr>
        <w:t>наличие среднего профессионального или высшего профессионального образования, соответствующего модулю</w:t>
      </w:r>
      <w:r w:rsidRPr="003622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Осуществление технического обслуживания и ремонта дорожных и строительных машин (по видам)</w:t>
      </w:r>
      <w:r w:rsidRPr="00C632AD">
        <w:rPr>
          <w:sz w:val="28"/>
          <w:szCs w:val="28"/>
        </w:rPr>
        <w:t>, 4-5 квалификационного разряда с обязательной стажировкой в профильных организациях  не реже 1-го  раза в 3 года. Опыт деятельности в организациях соответствующей профессиональной сферы является обязательным.</w:t>
      </w:r>
    </w:p>
    <w:p w:rsidR="00AC5599" w:rsidRPr="00C632AD" w:rsidRDefault="00AC5599" w:rsidP="00AC5599">
      <w:pPr>
        <w:tabs>
          <w:tab w:val="left" w:pos="540"/>
        </w:tabs>
        <w:jc w:val="both"/>
        <w:rPr>
          <w:sz w:val="28"/>
          <w:szCs w:val="28"/>
        </w:rPr>
      </w:pPr>
      <w:r w:rsidRPr="00C632AD">
        <w:rPr>
          <w:b/>
          <w:sz w:val="28"/>
          <w:szCs w:val="28"/>
        </w:rPr>
        <w:t>Мастера:</w:t>
      </w:r>
      <w:r w:rsidRPr="00C632AD">
        <w:rPr>
          <w:sz w:val="28"/>
          <w:szCs w:val="28"/>
        </w:rPr>
        <w:t xml:space="preserve"> наличие 4-5 квалификационного разряда с обязательной стажировкой в организациях соответствующей профессиональной сферы является обязательным.   </w:t>
      </w:r>
    </w:p>
    <w:p w:rsidR="00AC5599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C5599" w:rsidRPr="008C70EC" w:rsidRDefault="00AC5599" w:rsidP="00AC5599"/>
    <w:p w:rsidR="00AC5599" w:rsidRPr="001A1A4B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и производственной практики </w:t>
      </w:r>
      <w:r w:rsidRPr="00467AA7">
        <w:rPr>
          <w:b/>
          <w:caps/>
          <w:color w:val="000000"/>
          <w:sz w:val="28"/>
          <w:szCs w:val="28"/>
        </w:rPr>
        <w:t xml:space="preserve">профессионального модуля </w:t>
      </w:r>
      <w:r w:rsidRPr="001A1A4B">
        <w:rPr>
          <w:b/>
          <w:caps/>
          <w:color w:val="000000"/>
          <w:sz w:val="28"/>
          <w:szCs w:val="28"/>
        </w:rPr>
        <w:t>(вида профессиональной деятельности)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AC5599" w:rsidRPr="004415ED" w:rsidTr="007604A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A1183A" w:rsidRDefault="00AC5599" w:rsidP="007604A1">
            <w:pPr>
              <w:jc w:val="center"/>
              <w:rPr>
                <w:b/>
                <w:bCs/>
              </w:rPr>
            </w:pPr>
            <w:r w:rsidRPr="00A1183A">
              <w:rPr>
                <w:b/>
                <w:bCs/>
              </w:rPr>
              <w:t xml:space="preserve">Результаты </w:t>
            </w:r>
          </w:p>
          <w:p w:rsidR="00AC5599" w:rsidRPr="00A1183A" w:rsidRDefault="00AC5599" w:rsidP="007604A1">
            <w:pPr>
              <w:jc w:val="center"/>
              <w:rPr>
                <w:b/>
                <w:bCs/>
              </w:rPr>
            </w:pPr>
            <w:r w:rsidRPr="00A1183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A1183A" w:rsidRDefault="00AC5599" w:rsidP="007604A1">
            <w:pPr>
              <w:jc w:val="center"/>
              <w:rPr>
                <w:bCs/>
              </w:rPr>
            </w:pPr>
            <w:r w:rsidRPr="00A1183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599" w:rsidRPr="00A1183A" w:rsidRDefault="00AC5599" w:rsidP="007604A1">
            <w:pPr>
              <w:jc w:val="center"/>
              <w:rPr>
                <w:b/>
                <w:bCs/>
              </w:rPr>
            </w:pPr>
            <w:r w:rsidRPr="00A1183A">
              <w:rPr>
                <w:b/>
              </w:rPr>
              <w:t xml:space="preserve">Формы и методы контроля и оценки </w:t>
            </w:r>
          </w:p>
        </w:tc>
      </w:tr>
      <w:tr w:rsidR="00AC5599" w:rsidRPr="004415ED" w:rsidTr="007604A1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suppressAutoHyphens/>
              <w:jc w:val="both"/>
            </w:pPr>
            <w:r w:rsidRPr="003622D4">
              <w:t>Проверять техническое состояние дорожных и строительных машин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0C0214" w:rsidRDefault="00AC5599" w:rsidP="007604A1">
            <w:pPr>
              <w:tabs>
                <w:tab w:val="left" w:pos="360"/>
              </w:tabs>
              <w:rPr>
                <w:i/>
                <w:spacing w:val="-8"/>
              </w:rPr>
            </w:pPr>
            <w:r w:rsidRPr="000C0214">
              <w:rPr>
                <w:i/>
                <w:spacing w:val="-8"/>
              </w:rPr>
              <w:t>- заправка транспортного средства горюче-смазочными материалами и специальными жидкостями с соблюдением экологических требований.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rPr>
                <w:bCs/>
                <w:i/>
                <w:color w:val="000000"/>
              </w:rPr>
            </w:pPr>
            <w:r w:rsidRPr="003622D4">
              <w:rPr>
                <w:bCs/>
                <w:i/>
                <w:color w:val="000000"/>
              </w:rPr>
              <w:t>-экспертное наблюдение за учащимися во время учебной практики</w:t>
            </w:r>
          </w:p>
        </w:tc>
      </w:tr>
      <w:tr w:rsidR="00AC5599" w:rsidRPr="004415ED" w:rsidTr="007604A1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0C0214" w:rsidRDefault="00AC5599" w:rsidP="007604A1">
            <w:pPr>
              <w:rPr>
                <w:i/>
              </w:rPr>
            </w:pPr>
            <w:r w:rsidRPr="000C0214">
              <w:rPr>
                <w:i/>
              </w:rPr>
              <w:t>- техническое обслуживание транспортного средства перед выездом и при выполнении поездки</w:t>
            </w:r>
            <w:r>
              <w:rPr>
                <w:i/>
              </w:rPr>
              <w:t xml:space="preserve"> в соответствии с правилами</w:t>
            </w:r>
          </w:p>
          <w:p w:rsidR="00AC5599" w:rsidRPr="000C0214" w:rsidRDefault="00AC5599" w:rsidP="007604A1">
            <w:pPr>
              <w:tabs>
                <w:tab w:val="left" w:pos="360"/>
              </w:tabs>
              <w:rPr>
                <w:i/>
                <w:spacing w:val="-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rPr>
                <w:bCs/>
                <w:i/>
                <w:color w:val="000000"/>
              </w:rPr>
            </w:pPr>
            <w:r w:rsidRPr="003622D4">
              <w:rPr>
                <w:bCs/>
                <w:i/>
                <w:color w:val="000000"/>
              </w:rPr>
              <w:t>- оценка практической работы</w:t>
            </w:r>
          </w:p>
        </w:tc>
      </w:tr>
      <w:tr w:rsidR="00AC5599" w:rsidRPr="004415ED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622D4" w:rsidRDefault="00AC5599" w:rsidP="007604A1">
            <w:pPr>
              <w:suppressAutoHyphens/>
              <w:jc w:val="both"/>
              <w:rPr>
                <w:spacing w:val="-6"/>
              </w:rPr>
            </w:pPr>
            <w:r w:rsidRPr="003622D4">
              <w:t>Осуществлять монтаж и демонтаж рабочего оборудования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A1183A" w:rsidRDefault="00AC5599" w:rsidP="007604A1">
            <w:pPr>
              <w:tabs>
                <w:tab w:val="left" w:pos="360"/>
              </w:tabs>
            </w:pPr>
            <w:r>
              <w:rPr>
                <w:spacing w:val="-8"/>
              </w:rPr>
              <w:t>-</w:t>
            </w:r>
            <w:r w:rsidRPr="000C0214">
              <w:rPr>
                <w:i/>
                <w:spacing w:val="-8"/>
              </w:rPr>
              <w:t>выполнять монтаж и демонтаж рабочего оборудования</w:t>
            </w:r>
            <w:r>
              <w:rPr>
                <w:i/>
                <w:spacing w:val="-8"/>
              </w:rPr>
              <w:t xml:space="preserve"> в соответствии технологической последовательностью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0C0214" w:rsidRDefault="00AC5599" w:rsidP="007604A1">
            <w:pPr>
              <w:jc w:val="both"/>
              <w:rPr>
                <w:bCs/>
                <w:i/>
              </w:rPr>
            </w:pPr>
            <w:r w:rsidRPr="000C0214">
              <w:rPr>
                <w:bCs/>
                <w:i/>
              </w:rPr>
              <w:t xml:space="preserve">- экспертное наблюдение и оценка </w:t>
            </w:r>
            <w:r>
              <w:rPr>
                <w:bCs/>
                <w:i/>
              </w:rPr>
              <w:t>за выполнением заданий во время производственной практики</w:t>
            </w:r>
          </w:p>
        </w:tc>
      </w:tr>
    </w:tbl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551"/>
      </w:tblGrid>
      <w:tr w:rsidR="00AC5599" w:rsidRPr="005D4C60" w:rsidTr="007604A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5D4C60" w:rsidRDefault="00AC5599" w:rsidP="007604A1">
            <w:pPr>
              <w:jc w:val="center"/>
              <w:rPr>
                <w:b/>
                <w:bCs/>
              </w:rPr>
            </w:pPr>
            <w:r w:rsidRPr="005D4C60">
              <w:rPr>
                <w:b/>
                <w:bCs/>
              </w:rPr>
              <w:t xml:space="preserve">Результаты </w:t>
            </w:r>
          </w:p>
          <w:p w:rsidR="00AC5599" w:rsidRPr="005D4C60" w:rsidRDefault="00AC5599" w:rsidP="007604A1">
            <w:pPr>
              <w:jc w:val="center"/>
              <w:rPr>
                <w:b/>
                <w:bCs/>
              </w:rPr>
            </w:pPr>
            <w:r w:rsidRPr="005D4C6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5D4C60" w:rsidRDefault="00AC5599" w:rsidP="007604A1">
            <w:pPr>
              <w:jc w:val="center"/>
              <w:rPr>
                <w:bCs/>
              </w:rPr>
            </w:pPr>
            <w:r w:rsidRPr="005D4C6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599" w:rsidRPr="005D4C60" w:rsidRDefault="00AC5599" w:rsidP="007604A1">
            <w:pPr>
              <w:jc w:val="center"/>
              <w:rPr>
                <w:b/>
                <w:bCs/>
              </w:rPr>
            </w:pPr>
            <w:r w:rsidRPr="005D4C60">
              <w:rPr>
                <w:b/>
              </w:rPr>
              <w:t xml:space="preserve">Формы и методы контроля и оценки </w:t>
            </w:r>
          </w:p>
        </w:tc>
      </w:tr>
      <w:tr w:rsidR="00AC5599" w:rsidRPr="005D4C60" w:rsidTr="007604A1">
        <w:trPr>
          <w:trHeight w:val="17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pStyle w:val="ae"/>
              <w:widowControl w:val="0"/>
              <w:spacing w:line="228" w:lineRule="auto"/>
              <w:ind w:left="0" w:firstLine="0"/>
              <w:jc w:val="both"/>
              <w:rPr>
                <w:spacing w:val="-6"/>
              </w:rPr>
            </w:pPr>
            <w:r w:rsidRPr="005D4C60">
              <w:rPr>
                <w:spacing w:val="-6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rPr>
                <w:bCs/>
              </w:rPr>
            </w:pPr>
            <w:r>
              <w:rPr>
                <w:bCs/>
                <w:i/>
              </w:rPr>
              <w:t>- положительная характеристика работодателя</w:t>
            </w:r>
            <w:r w:rsidRPr="005D4C60">
              <w:rPr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экспертная</w:t>
            </w:r>
            <w:r w:rsidRPr="005D4C60">
              <w:rPr>
                <w:bCs/>
                <w:i/>
              </w:rPr>
              <w:t xml:space="preserve"> оценка </w:t>
            </w:r>
            <w:r>
              <w:rPr>
                <w:bCs/>
                <w:i/>
              </w:rPr>
              <w:t xml:space="preserve">работодателя </w:t>
            </w:r>
          </w:p>
        </w:tc>
      </w:tr>
      <w:tr w:rsidR="00AC5599" w:rsidRPr="005D4C60" w:rsidTr="007604A1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pStyle w:val="ae"/>
              <w:widowControl w:val="0"/>
              <w:spacing w:line="228" w:lineRule="auto"/>
              <w:ind w:left="0" w:firstLine="0"/>
              <w:jc w:val="both"/>
              <w:rPr>
                <w:spacing w:val="-6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07786A" w:rsidRDefault="00AC5599" w:rsidP="007604A1">
            <w:pPr>
              <w:rPr>
                <w:bCs/>
                <w:i/>
              </w:rPr>
            </w:pPr>
            <w:r>
              <w:rPr>
                <w:bCs/>
                <w:i/>
              </w:rPr>
              <w:t>- у</w:t>
            </w:r>
            <w:r w:rsidRPr="0007786A">
              <w:rPr>
                <w:bCs/>
                <w:i/>
              </w:rPr>
              <w:t>частие в профессиональных конкурсах, днях открытых дверей</w:t>
            </w:r>
            <w:r>
              <w:rPr>
                <w:bCs/>
                <w:i/>
              </w:rPr>
              <w:t>, исследовательской работе</w:t>
            </w:r>
            <w:r w:rsidRPr="0007786A">
              <w:rPr>
                <w:bCs/>
                <w:i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rPr>
                <w:bCs/>
                <w:i/>
              </w:rPr>
            </w:pPr>
            <w:r w:rsidRPr="005D4C60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наблюдение за внеурочной деятельностью</w:t>
            </w:r>
          </w:p>
        </w:tc>
      </w:tr>
      <w:tr w:rsidR="00AC5599" w:rsidRPr="005D4C60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5D4C60">
              <w:rPr>
                <w:spacing w:val="-6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rPr>
                <w:bCs/>
              </w:rPr>
            </w:pPr>
            <w:r>
              <w:rPr>
                <w:bCs/>
                <w:i/>
              </w:rPr>
              <w:t>- рациональное распределение времени на всех этапах решения задач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suppressAutoHyphens/>
              <w:jc w:val="both"/>
              <w:rPr>
                <w:i/>
              </w:rPr>
            </w:pPr>
            <w:r>
              <w:rPr>
                <w:i/>
              </w:rPr>
              <w:t>- наблюдение за выполнением задания во время учебной деятельности, учебной и производственной практики</w:t>
            </w:r>
          </w:p>
        </w:tc>
      </w:tr>
      <w:tr w:rsidR="00AC5599" w:rsidRPr="005D4C60" w:rsidTr="007604A1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5D4C60">
              <w:rPr>
                <w:spacing w:val="-6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</w:p>
          <w:p w:rsidR="00AC5599" w:rsidRPr="005D4C60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5D4C60">
              <w:rPr>
                <w:spacing w:val="-6"/>
              </w:rPr>
              <w:t>результаты своей работы.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476A36" w:rsidRDefault="00AC5599" w:rsidP="007604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п</w:t>
            </w:r>
            <w:r w:rsidRPr="00476A36">
              <w:rPr>
                <w:bCs/>
                <w:i/>
              </w:rPr>
              <w:t>олнота анализа рабочей ситуации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5D4C60">
              <w:rPr>
                <w:bCs/>
                <w:i/>
              </w:rPr>
              <w:t>оценка анализа рабочей ситуации</w:t>
            </w:r>
          </w:p>
        </w:tc>
      </w:tr>
      <w:tr w:rsidR="00AC5599" w:rsidRPr="005D4C60" w:rsidTr="007604A1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spacing w:line="228" w:lineRule="auto"/>
              <w:jc w:val="both"/>
              <w:rPr>
                <w:spacing w:val="-6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476A36" w:rsidRDefault="00AC5599" w:rsidP="007604A1">
            <w:pPr>
              <w:rPr>
                <w:bCs/>
                <w:i/>
              </w:rPr>
            </w:pPr>
            <w:r>
              <w:rPr>
                <w:bCs/>
                <w:i/>
              </w:rPr>
              <w:t>- с</w:t>
            </w:r>
            <w:r w:rsidRPr="00476A36">
              <w:rPr>
                <w:bCs/>
                <w:i/>
              </w:rPr>
              <w:t>воевременная проверка и самопроверка выполненной работы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jc w:val="both"/>
              <w:rPr>
                <w:bCs/>
                <w:i/>
              </w:rPr>
            </w:pPr>
            <w:r w:rsidRPr="005D4C60">
              <w:rPr>
                <w:bCs/>
                <w:i/>
              </w:rPr>
              <w:t xml:space="preserve">- оценка </w:t>
            </w:r>
          </w:p>
          <w:p w:rsidR="00AC5599" w:rsidRPr="005D4C60" w:rsidRDefault="00AC5599" w:rsidP="007604A1">
            <w:pPr>
              <w:jc w:val="both"/>
              <w:rPr>
                <w:bCs/>
                <w:i/>
              </w:rPr>
            </w:pPr>
            <w:r w:rsidRPr="005D4C60">
              <w:rPr>
                <w:bCs/>
                <w:i/>
              </w:rPr>
              <w:t xml:space="preserve">эффективности и правильности </w:t>
            </w:r>
            <w:r>
              <w:rPr>
                <w:bCs/>
                <w:i/>
              </w:rPr>
              <w:t xml:space="preserve">проверки и самопроверки выполненной работы </w:t>
            </w:r>
          </w:p>
        </w:tc>
      </w:tr>
      <w:tr w:rsidR="00AC5599" w:rsidRPr="005D4C60" w:rsidTr="007604A1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spacing w:line="228" w:lineRule="auto"/>
              <w:jc w:val="both"/>
              <w:rPr>
                <w:spacing w:val="-6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476A36" w:rsidRDefault="00AC5599" w:rsidP="007604A1">
            <w:pPr>
              <w:rPr>
                <w:bCs/>
                <w:i/>
              </w:rPr>
            </w:pPr>
            <w:r>
              <w:rPr>
                <w:bCs/>
                <w:i/>
              </w:rPr>
              <w:t>- граммат</w:t>
            </w:r>
            <w:r w:rsidRPr="00476A36">
              <w:rPr>
                <w:bCs/>
                <w:i/>
              </w:rPr>
              <w:t>ная корректировка и своевременное устранение допущенных ошибок в своей работе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наблюдение за </w:t>
            </w:r>
            <w:r>
              <w:rPr>
                <w:i/>
              </w:rPr>
              <w:t>за выполнением задания во время учебной деятельности, учебной и производственной практики</w:t>
            </w:r>
          </w:p>
        </w:tc>
      </w:tr>
      <w:tr w:rsidR="00AC5599" w:rsidRPr="005D4C60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5D4C60">
              <w:rPr>
                <w:spacing w:val="-6"/>
              </w:rPr>
              <w:t>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rPr>
                <w:bCs/>
              </w:rPr>
            </w:pPr>
            <w:r>
              <w:rPr>
                <w:bCs/>
                <w:i/>
              </w:rPr>
              <w:t>- а</w:t>
            </w:r>
            <w:r w:rsidRPr="00476A36">
              <w:rPr>
                <w:bCs/>
                <w:i/>
              </w:rPr>
              <w:t>ктивное использование различных источников для решения профессиональных задач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jc w:val="both"/>
              <w:rPr>
                <w:bCs/>
                <w:i/>
              </w:rPr>
            </w:pPr>
            <w:r w:rsidRPr="005D4C60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наблюдение за выполнением работ в учебной деятельности и в ходе учебной и производственной практики</w:t>
            </w:r>
          </w:p>
        </w:tc>
      </w:tr>
      <w:tr w:rsidR="00AC5599" w:rsidRPr="005D4C60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spacing w:line="228" w:lineRule="auto"/>
              <w:rPr>
                <w:spacing w:val="-6"/>
              </w:rPr>
            </w:pPr>
            <w:r w:rsidRPr="005D4C60">
              <w:rPr>
                <w:spacing w:val="-6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rPr>
                <w:bCs/>
              </w:rPr>
            </w:pPr>
            <w:r>
              <w:rPr>
                <w:bCs/>
                <w:i/>
              </w:rPr>
              <w:t>- активное использование в учебной деятельности и входе практики информационных и коммуникационных ресурсов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jc w:val="both"/>
              <w:rPr>
                <w:bCs/>
                <w:i/>
              </w:rPr>
            </w:pPr>
            <w:r w:rsidRPr="005D4C60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наблюдение за выполнением работ в учебной деятельности и в ходе учебной и производственной практики</w:t>
            </w:r>
          </w:p>
        </w:tc>
      </w:tr>
      <w:tr w:rsidR="00AC5599" w:rsidRPr="005D4C60" w:rsidTr="007604A1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5D4C60">
              <w:rPr>
                <w:spacing w:val="-6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11D21" w:rsidRDefault="00AC5599" w:rsidP="007604A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- с</w:t>
            </w:r>
            <w:r w:rsidRPr="00511D21">
              <w:rPr>
                <w:bCs/>
                <w:i/>
              </w:rPr>
              <w:t>облюдение этических норм общения при взаимодействии с учащимися, преподавателями</w:t>
            </w:r>
            <w:r>
              <w:rPr>
                <w:bCs/>
                <w:i/>
              </w:rPr>
              <w:t xml:space="preserve">, мастерами </w:t>
            </w:r>
            <w:r w:rsidRPr="00511D21">
              <w:rPr>
                <w:bCs/>
                <w:i/>
              </w:rPr>
              <w:t xml:space="preserve"> и руководителями практики.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jc w:val="both"/>
              <w:rPr>
                <w:bCs/>
                <w:i/>
              </w:rPr>
            </w:pPr>
            <w:r w:rsidRPr="005D4C60">
              <w:rPr>
                <w:bCs/>
                <w:i/>
              </w:rPr>
              <w:t>-</w:t>
            </w:r>
            <w:r>
              <w:rPr>
                <w:bCs/>
                <w:i/>
              </w:rPr>
              <w:t xml:space="preserve"> наблюдение за учебной деятельностью и учебной и производственной практикой</w:t>
            </w:r>
          </w:p>
        </w:tc>
      </w:tr>
      <w:tr w:rsidR="00AC5599" w:rsidRPr="005D4C60" w:rsidTr="007604A1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spacing w:line="228" w:lineRule="auto"/>
              <w:jc w:val="both"/>
              <w:rPr>
                <w:spacing w:val="-6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11D21" w:rsidRDefault="00AC5599" w:rsidP="007604A1">
            <w:pPr>
              <w:rPr>
                <w:bCs/>
                <w:i/>
              </w:rPr>
            </w:pPr>
            <w:r>
              <w:rPr>
                <w:bCs/>
                <w:i/>
              </w:rPr>
              <w:t>- а</w:t>
            </w:r>
            <w:r w:rsidRPr="00511D21">
              <w:rPr>
                <w:bCs/>
                <w:i/>
              </w:rPr>
              <w:t>ктивное участие в жизни коллектива.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jc w:val="both"/>
              <w:rPr>
                <w:bCs/>
                <w:i/>
              </w:rPr>
            </w:pPr>
            <w:r w:rsidRPr="005D4C60">
              <w:rPr>
                <w:bCs/>
                <w:i/>
              </w:rPr>
              <w:t>-</w:t>
            </w:r>
            <w:r>
              <w:rPr>
                <w:bCs/>
                <w:i/>
              </w:rPr>
              <w:t xml:space="preserve"> наблюдение за учебной деятельностью и учебной и производственной практикой</w:t>
            </w:r>
          </w:p>
        </w:tc>
      </w:tr>
      <w:tr w:rsidR="00AC5599" w:rsidRPr="001E3EC5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D4C60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5D4C60">
              <w:rPr>
                <w:spacing w:val="-6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07786A" w:rsidRDefault="00AC5599" w:rsidP="007604A1">
            <w:pPr>
              <w:rPr>
                <w:bCs/>
                <w:i/>
              </w:rPr>
            </w:pPr>
            <w:r>
              <w:rPr>
                <w:bCs/>
                <w:i/>
              </w:rPr>
              <w:t>- у</w:t>
            </w:r>
            <w:r w:rsidRPr="0007786A">
              <w:rPr>
                <w:bCs/>
                <w:i/>
              </w:rPr>
              <w:t>частие во внеурочной работе с учетом подготовки к исполнению воинской обязанности</w:t>
            </w:r>
            <w:r>
              <w:rPr>
                <w:bCs/>
                <w:i/>
              </w:rPr>
              <w:t>, военных сборах.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1E3EC5" w:rsidRDefault="00AC5599" w:rsidP="007604A1">
            <w:pPr>
              <w:jc w:val="both"/>
              <w:rPr>
                <w:bCs/>
                <w:i/>
              </w:rPr>
            </w:pPr>
            <w:r w:rsidRPr="005D4C60">
              <w:rPr>
                <w:bCs/>
                <w:i/>
              </w:rPr>
              <w:t xml:space="preserve">- наблюдение </w:t>
            </w:r>
            <w:r>
              <w:rPr>
                <w:bCs/>
                <w:i/>
              </w:rPr>
              <w:t>за внеурочной работой</w:t>
            </w:r>
          </w:p>
        </w:tc>
      </w:tr>
    </w:tbl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2F2AA7" w:rsidRDefault="002F2AA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p w:rsidR="00644CD7" w:rsidRDefault="00644CD7"/>
    <w:sectPr w:rsidR="00644CD7" w:rsidSect="00A41E0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16" w:rsidRDefault="00BC3216" w:rsidP="005568BD">
      <w:r>
        <w:separator/>
      </w:r>
    </w:p>
  </w:endnote>
  <w:endnote w:type="continuationSeparator" w:id="1">
    <w:p w:rsidR="00BC3216" w:rsidRDefault="00BC3216" w:rsidP="0055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0E" w:rsidRDefault="00290593" w:rsidP="007604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1B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1B0E" w:rsidRDefault="00FC1B0E" w:rsidP="007604A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0E" w:rsidRDefault="00290593" w:rsidP="007604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1B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261E">
      <w:rPr>
        <w:rStyle w:val="a9"/>
        <w:noProof/>
      </w:rPr>
      <w:t>1</w:t>
    </w:r>
    <w:r>
      <w:rPr>
        <w:rStyle w:val="a9"/>
      </w:rPr>
      <w:fldChar w:fldCharType="end"/>
    </w:r>
  </w:p>
  <w:p w:rsidR="00FC1B0E" w:rsidRDefault="00FC1B0E" w:rsidP="007604A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16" w:rsidRDefault="00BC3216" w:rsidP="005568BD">
      <w:r>
        <w:separator/>
      </w:r>
    </w:p>
  </w:footnote>
  <w:footnote w:type="continuationSeparator" w:id="1">
    <w:p w:rsidR="00BC3216" w:rsidRDefault="00BC3216" w:rsidP="00556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7D22E24"/>
    <w:multiLevelType w:val="hybridMultilevel"/>
    <w:tmpl w:val="8B5499B4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0E8E1B51"/>
    <w:multiLevelType w:val="hybridMultilevel"/>
    <w:tmpl w:val="6FA0D56E"/>
    <w:lvl w:ilvl="0" w:tplc="9DC86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832F1"/>
    <w:multiLevelType w:val="multilevel"/>
    <w:tmpl w:val="EA3A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84A1F"/>
    <w:multiLevelType w:val="hybridMultilevel"/>
    <w:tmpl w:val="B776A3FC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32EB2C04"/>
    <w:multiLevelType w:val="hybridMultilevel"/>
    <w:tmpl w:val="A994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87DB4"/>
    <w:multiLevelType w:val="hybridMultilevel"/>
    <w:tmpl w:val="450AE124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66BC3"/>
    <w:multiLevelType w:val="hybridMultilevel"/>
    <w:tmpl w:val="4C9673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D9EBBC0">
      <w:numFmt w:val="none"/>
      <w:lvlText w:val=""/>
      <w:lvlJc w:val="left"/>
      <w:pPr>
        <w:tabs>
          <w:tab w:val="num" w:pos="180"/>
        </w:tabs>
        <w:ind w:left="-180" w:firstLine="0"/>
      </w:pPr>
    </w:lvl>
    <w:lvl w:ilvl="2" w:tplc="6CCEB8D8">
      <w:numFmt w:val="none"/>
      <w:lvlText w:val=""/>
      <w:lvlJc w:val="left"/>
      <w:pPr>
        <w:tabs>
          <w:tab w:val="num" w:pos="180"/>
        </w:tabs>
        <w:ind w:left="-180" w:firstLine="0"/>
      </w:pPr>
    </w:lvl>
    <w:lvl w:ilvl="3" w:tplc="EE8ADCC0">
      <w:numFmt w:val="none"/>
      <w:lvlText w:val=""/>
      <w:lvlJc w:val="left"/>
      <w:pPr>
        <w:tabs>
          <w:tab w:val="num" w:pos="180"/>
        </w:tabs>
        <w:ind w:left="-180" w:firstLine="0"/>
      </w:pPr>
    </w:lvl>
    <w:lvl w:ilvl="4" w:tplc="52C4BDAE">
      <w:numFmt w:val="none"/>
      <w:lvlText w:val=""/>
      <w:lvlJc w:val="left"/>
      <w:pPr>
        <w:tabs>
          <w:tab w:val="num" w:pos="180"/>
        </w:tabs>
        <w:ind w:left="-180" w:firstLine="0"/>
      </w:pPr>
    </w:lvl>
    <w:lvl w:ilvl="5" w:tplc="51C2FDDC">
      <w:numFmt w:val="none"/>
      <w:lvlText w:val=""/>
      <w:lvlJc w:val="left"/>
      <w:pPr>
        <w:tabs>
          <w:tab w:val="num" w:pos="180"/>
        </w:tabs>
        <w:ind w:left="-180" w:firstLine="0"/>
      </w:pPr>
    </w:lvl>
    <w:lvl w:ilvl="6" w:tplc="93D606CA">
      <w:numFmt w:val="none"/>
      <w:lvlText w:val=""/>
      <w:lvlJc w:val="left"/>
      <w:pPr>
        <w:tabs>
          <w:tab w:val="num" w:pos="180"/>
        </w:tabs>
        <w:ind w:left="-180" w:firstLine="0"/>
      </w:pPr>
    </w:lvl>
    <w:lvl w:ilvl="7" w:tplc="F6D4C030">
      <w:numFmt w:val="none"/>
      <w:lvlText w:val=""/>
      <w:lvlJc w:val="left"/>
      <w:pPr>
        <w:tabs>
          <w:tab w:val="num" w:pos="180"/>
        </w:tabs>
        <w:ind w:left="-180" w:firstLine="0"/>
      </w:pPr>
    </w:lvl>
    <w:lvl w:ilvl="8" w:tplc="9FA2BB1A">
      <w:numFmt w:val="none"/>
      <w:lvlText w:val=""/>
      <w:lvlJc w:val="left"/>
      <w:pPr>
        <w:tabs>
          <w:tab w:val="num" w:pos="180"/>
        </w:tabs>
        <w:ind w:left="-180" w:firstLine="0"/>
      </w:pPr>
    </w:lvl>
  </w:abstractNum>
  <w:abstractNum w:abstractNumId="12">
    <w:nsid w:val="5BA7642E"/>
    <w:multiLevelType w:val="multilevel"/>
    <w:tmpl w:val="1CBCC7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A04D66"/>
    <w:multiLevelType w:val="multilevel"/>
    <w:tmpl w:val="FA54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00262"/>
    <w:multiLevelType w:val="hybridMultilevel"/>
    <w:tmpl w:val="520287D6"/>
    <w:lvl w:ilvl="0" w:tplc="0952D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00003"/>
    <w:multiLevelType w:val="multilevel"/>
    <w:tmpl w:val="4006A1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  <w:b/>
      </w:rPr>
    </w:lvl>
  </w:abstractNum>
  <w:abstractNum w:abstractNumId="16">
    <w:nsid w:val="7538489D"/>
    <w:multiLevelType w:val="hybridMultilevel"/>
    <w:tmpl w:val="E2D6DFD0"/>
    <w:lvl w:ilvl="0" w:tplc="75ACBDE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7">
    <w:nsid w:val="7DE1694B"/>
    <w:multiLevelType w:val="multilevel"/>
    <w:tmpl w:val="455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6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  <w:num w:numId="15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599"/>
    <w:rsid w:val="000125DC"/>
    <w:rsid w:val="000260D2"/>
    <w:rsid w:val="00037434"/>
    <w:rsid w:val="00045ABE"/>
    <w:rsid w:val="00051A51"/>
    <w:rsid w:val="00052A27"/>
    <w:rsid w:val="00070931"/>
    <w:rsid w:val="00092582"/>
    <w:rsid w:val="000A36E2"/>
    <w:rsid w:val="000B0A09"/>
    <w:rsid w:val="000E1BC7"/>
    <w:rsid w:val="000E6617"/>
    <w:rsid w:val="00101BD8"/>
    <w:rsid w:val="0012485A"/>
    <w:rsid w:val="00131A69"/>
    <w:rsid w:val="00133773"/>
    <w:rsid w:val="00174F2B"/>
    <w:rsid w:val="0017563A"/>
    <w:rsid w:val="0018002F"/>
    <w:rsid w:val="001930E4"/>
    <w:rsid w:val="00193322"/>
    <w:rsid w:val="001A59D4"/>
    <w:rsid w:val="001B571A"/>
    <w:rsid w:val="001D1C0C"/>
    <w:rsid w:val="001D4585"/>
    <w:rsid w:val="001E6F59"/>
    <w:rsid w:val="001F0A50"/>
    <w:rsid w:val="0020546B"/>
    <w:rsid w:val="0024094F"/>
    <w:rsid w:val="00244B5D"/>
    <w:rsid w:val="0025727C"/>
    <w:rsid w:val="00260D0D"/>
    <w:rsid w:val="002725F1"/>
    <w:rsid w:val="002816CD"/>
    <w:rsid w:val="00290593"/>
    <w:rsid w:val="00294DD3"/>
    <w:rsid w:val="002F2AA7"/>
    <w:rsid w:val="002F50AD"/>
    <w:rsid w:val="00382E44"/>
    <w:rsid w:val="003862A2"/>
    <w:rsid w:val="003B5572"/>
    <w:rsid w:val="003C0B99"/>
    <w:rsid w:val="003C3A9D"/>
    <w:rsid w:val="0041075C"/>
    <w:rsid w:val="004422D6"/>
    <w:rsid w:val="004C2E51"/>
    <w:rsid w:val="004C5B59"/>
    <w:rsid w:val="00526CC3"/>
    <w:rsid w:val="005568BD"/>
    <w:rsid w:val="00561F07"/>
    <w:rsid w:val="0056485B"/>
    <w:rsid w:val="005A44AC"/>
    <w:rsid w:val="005A4FBA"/>
    <w:rsid w:val="005F20C6"/>
    <w:rsid w:val="00602B4C"/>
    <w:rsid w:val="00610FD9"/>
    <w:rsid w:val="00625F39"/>
    <w:rsid w:val="00636DE0"/>
    <w:rsid w:val="00644CD7"/>
    <w:rsid w:val="0064758B"/>
    <w:rsid w:val="00652E2A"/>
    <w:rsid w:val="00663D98"/>
    <w:rsid w:val="006826E4"/>
    <w:rsid w:val="00682EA9"/>
    <w:rsid w:val="006A0220"/>
    <w:rsid w:val="006A474D"/>
    <w:rsid w:val="006C7E05"/>
    <w:rsid w:val="006D1011"/>
    <w:rsid w:val="006F11F8"/>
    <w:rsid w:val="006F2030"/>
    <w:rsid w:val="006F3655"/>
    <w:rsid w:val="0070261E"/>
    <w:rsid w:val="00710D2D"/>
    <w:rsid w:val="00754BA1"/>
    <w:rsid w:val="007604A1"/>
    <w:rsid w:val="00763660"/>
    <w:rsid w:val="00783BE4"/>
    <w:rsid w:val="007A2FD0"/>
    <w:rsid w:val="007B4A7D"/>
    <w:rsid w:val="007B56FD"/>
    <w:rsid w:val="007B74A2"/>
    <w:rsid w:val="007C2326"/>
    <w:rsid w:val="007C6E5C"/>
    <w:rsid w:val="007D377A"/>
    <w:rsid w:val="007F1D9F"/>
    <w:rsid w:val="007F7485"/>
    <w:rsid w:val="0081772A"/>
    <w:rsid w:val="00817A0B"/>
    <w:rsid w:val="00821009"/>
    <w:rsid w:val="0088542D"/>
    <w:rsid w:val="008A75CD"/>
    <w:rsid w:val="009051C7"/>
    <w:rsid w:val="00920299"/>
    <w:rsid w:val="00952CC2"/>
    <w:rsid w:val="00955ABB"/>
    <w:rsid w:val="0096005F"/>
    <w:rsid w:val="009F4BC1"/>
    <w:rsid w:val="00A41E0E"/>
    <w:rsid w:val="00A55CEB"/>
    <w:rsid w:val="00A57F66"/>
    <w:rsid w:val="00A602B7"/>
    <w:rsid w:val="00A61FBE"/>
    <w:rsid w:val="00A63162"/>
    <w:rsid w:val="00A83EF3"/>
    <w:rsid w:val="00AA1D26"/>
    <w:rsid w:val="00AB0FF7"/>
    <w:rsid w:val="00AC5599"/>
    <w:rsid w:val="00AD12F9"/>
    <w:rsid w:val="00AD4284"/>
    <w:rsid w:val="00AF0822"/>
    <w:rsid w:val="00B137D2"/>
    <w:rsid w:val="00B22D86"/>
    <w:rsid w:val="00B2415C"/>
    <w:rsid w:val="00B45A94"/>
    <w:rsid w:val="00B628A4"/>
    <w:rsid w:val="00BC3216"/>
    <w:rsid w:val="00BF3367"/>
    <w:rsid w:val="00C40172"/>
    <w:rsid w:val="00CC0B67"/>
    <w:rsid w:val="00CE1BB2"/>
    <w:rsid w:val="00CF0B7D"/>
    <w:rsid w:val="00D05BB0"/>
    <w:rsid w:val="00D241C6"/>
    <w:rsid w:val="00D253F6"/>
    <w:rsid w:val="00D26271"/>
    <w:rsid w:val="00D477FF"/>
    <w:rsid w:val="00D7297D"/>
    <w:rsid w:val="00D77E1E"/>
    <w:rsid w:val="00D95D47"/>
    <w:rsid w:val="00DA7DBD"/>
    <w:rsid w:val="00DD3A42"/>
    <w:rsid w:val="00DF549C"/>
    <w:rsid w:val="00E1549B"/>
    <w:rsid w:val="00E17B1F"/>
    <w:rsid w:val="00E37B24"/>
    <w:rsid w:val="00E71072"/>
    <w:rsid w:val="00E773D2"/>
    <w:rsid w:val="00EA6B29"/>
    <w:rsid w:val="00EC1482"/>
    <w:rsid w:val="00ED7037"/>
    <w:rsid w:val="00EF0726"/>
    <w:rsid w:val="00EF1735"/>
    <w:rsid w:val="00F21AEB"/>
    <w:rsid w:val="00F22267"/>
    <w:rsid w:val="00F32529"/>
    <w:rsid w:val="00F36ECE"/>
    <w:rsid w:val="00F83829"/>
    <w:rsid w:val="00FB4064"/>
    <w:rsid w:val="00FC1B0E"/>
    <w:rsid w:val="00FE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59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C55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599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AC5599"/>
    <w:pPr>
      <w:widowControl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5599"/>
    <w:pPr>
      <w:widowControl/>
      <w:autoSpaceDE/>
      <w:autoSpaceDN/>
      <w:adjustRightInd/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99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559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C5599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5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AC55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5599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AC55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AC55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AC559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5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C5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5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C559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5599"/>
  </w:style>
  <w:style w:type="character" w:styleId="aa">
    <w:name w:val="Hyperlink"/>
    <w:basedOn w:val="a0"/>
    <w:rsid w:val="00AC5599"/>
    <w:rPr>
      <w:color w:val="0000FF"/>
      <w:u w:val="single"/>
    </w:rPr>
  </w:style>
  <w:style w:type="paragraph" w:styleId="ab">
    <w:name w:val="Normal (Web)"/>
    <w:basedOn w:val="a"/>
    <w:uiPriority w:val="99"/>
    <w:rsid w:val="00AC5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3">
    <w:name w:val="List 2"/>
    <w:basedOn w:val="a"/>
    <w:rsid w:val="00AC5599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24">
    <w:name w:val="Body Text 2"/>
    <w:basedOn w:val="a"/>
    <w:link w:val="25"/>
    <w:rsid w:val="00AC559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C559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AC5599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styleId="af">
    <w:name w:val="Body Text Indent"/>
    <w:basedOn w:val="a"/>
    <w:link w:val="af0"/>
    <w:rsid w:val="00AC5599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C5599"/>
    <w:pPr>
      <w:widowControl/>
      <w:autoSpaceDE/>
      <w:autoSpaceDN/>
      <w:adjustRightInd/>
      <w:ind w:firstLine="540"/>
      <w:jc w:val="center"/>
    </w:pPr>
    <w:rPr>
      <w:rFonts w:eastAsia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AC5599"/>
    <w:pPr>
      <w:widowControl/>
      <w:autoSpaceDE/>
      <w:autoSpaceDN/>
      <w:adjustRightInd/>
      <w:ind w:right="-185" w:firstLine="540"/>
      <w:jc w:val="both"/>
    </w:pPr>
    <w:rPr>
      <w:rFonts w:eastAsia="Times New Roman"/>
      <w:sz w:val="24"/>
      <w:szCs w:val="24"/>
      <w:lang w:eastAsia="ar-SA"/>
    </w:rPr>
  </w:style>
  <w:style w:type="paragraph" w:customStyle="1" w:styleId="ConsNormal">
    <w:name w:val="ConsNormal"/>
    <w:rsid w:val="00AC55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AC5599"/>
    <w:pPr>
      <w:widowControl/>
      <w:suppressAutoHyphens/>
      <w:autoSpaceDE/>
      <w:autoSpaceDN/>
      <w:adjustRightInd/>
      <w:ind w:left="57" w:right="113"/>
      <w:jc w:val="both"/>
    </w:pPr>
    <w:rPr>
      <w:rFonts w:eastAsia="Times New Roman"/>
      <w:sz w:val="28"/>
      <w:szCs w:val="24"/>
      <w:lang w:eastAsia="ar-SA"/>
    </w:rPr>
  </w:style>
  <w:style w:type="paragraph" w:styleId="af1">
    <w:name w:val="Subtitle"/>
    <w:basedOn w:val="a"/>
    <w:next w:val="ac"/>
    <w:link w:val="af2"/>
    <w:qFormat/>
    <w:rsid w:val="00AC5599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sz w:val="24"/>
      <w:lang w:eastAsia="ar-SA"/>
    </w:rPr>
  </w:style>
  <w:style w:type="character" w:customStyle="1" w:styleId="af2">
    <w:name w:val="Подзаголовок Знак"/>
    <w:basedOn w:val="a0"/>
    <w:link w:val="af1"/>
    <w:rsid w:val="00AC55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AC559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styleId="af3">
    <w:name w:val="footnote reference"/>
    <w:semiHidden/>
    <w:rsid w:val="00AC5599"/>
    <w:rPr>
      <w:vertAlign w:val="superscript"/>
    </w:rPr>
  </w:style>
  <w:style w:type="paragraph" w:styleId="af4">
    <w:name w:val="footnote text"/>
    <w:basedOn w:val="a"/>
    <w:link w:val="af5"/>
    <w:semiHidden/>
    <w:rsid w:val="00AC5599"/>
    <w:pPr>
      <w:widowControl/>
      <w:autoSpaceDE/>
      <w:autoSpaceDN/>
      <w:adjustRightInd/>
    </w:pPr>
    <w:rPr>
      <w:rFonts w:eastAsia="Times New Roman"/>
      <w:szCs w:val="24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AC559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6">
    <w:name w:val="Знак2"/>
    <w:basedOn w:val="a"/>
    <w:rsid w:val="00644CD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13">
    <w:name w:val="Table Grid 1"/>
    <w:basedOn w:val="a1"/>
    <w:rsid w:val="0064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"/>
    <w:link w:val="af7"/>
    <w:semiHidden/>
    <w:rsid w:val="00644CD7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44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644CD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2">
    <w:name w:val="Знак3"/>
    <w:basedOn w:val="a"/>
    <w:rsid w:val="00644CD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</w:rPr>
  </w:style>
  <w:style w:type="character" w:styleId="af9">
    <w:name w:val="annotation reference"/>
    <w:basedOn w:val="a0"/>
    <w:rsid w:val="00644CD7"/>
    <w:rPr>
      <w:sz w:val="16"/>
      <w:szCs w:val="16"/>
    </w:rPr>
  </w:style>
  <w:style w:type="paragraph" w:styleId="afa">
    <w:name w:val="annotation text"/>
    <w:basedOn w:val="a"/>
    <w:link w:val="afb"/>
    <w:rsid w:val="00644CD7"/>
    <w:pPr>
      <w:widowControl/>
      <w:autoSpaceDE/>
      <w:autoSpaceDN/>
      <w:adjustRightInd/>
    </w:pPr>
    <w:rPr>
      <w:rFonts w:eastAsia="Times New Roman"/>
    </w:rPr>
  </w:style>
  <w:style w:type="character" w:customStyle="1" w:styleId="afb">
    <w:name w:val="Текст примечания Знак"/>
    <w:basedOn w:val="a0"/>
    <w:link w:val="afa"/>
    <w:rsid w:val="00644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644CD7"/>
    <w:rPr>
      <w:b/>
      <w:bCs/>
    </w:rPr>
  </w:style>
  <w:style w:type="character" w:customStyle="1" w:styleId="afd">
    <w:name w:val="Тема примечания Знак"/>
    <w:basedOn w:val="afb"/>
    <w:link w:val="afc"/>
    <w:rsid w:val="00644CD7"/>
    <w:rPr>
      <w:b/>
      <w:bCs/>
    </w:rPr>
  </w:style>
  <w:style w:type="character" w:customStyle="1" w:styleId="day7">
    <w:name w:val="da y7"/>
    <w:basedOn w:val="a0"/>
    <w:rsid w:val="00644CD7"/>
  </w:style>
  <w:style w:type="character" w:customStyle="1" w:styleId="y81">
    <w:name w:val="y81"/>
    <w:basedOn w:val="a0"/>
    <w:rsid w:val="00644CD7"/>
  </w:style>
  <w:style w:type="paragraph" w:customStyle="1" w:styleId="msonormalbullet1gif">
    <w:name w:val="msonormalbullet1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e">
    <w:name w:val="Strong"/>
    <w:basedOn w:val="a0"/>
    <w:uiPriority w:val="22"/>
    <w:qFormat/>
    <w:rsid w:val="0020546B"/>
    <w:rPr>
      <w:b/>
      <w:bCs/>
    </w:rPr>
  </w:style>
  <w:style w:type="character" w:customStyle="1" w:styleId="apple-converted-space">
    <w:name w:val="apple-converted-space"/>
    <w:basedOn w:val="a0"/>
    <w:rsid w:val="00205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12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130</cp:revision>
  <cp:lastPrinted>2019-03-29T11:26:00Z</cp:lastPrinted>
  <dcterms:created xsi:type="dcterms:W3CDTF">2014-10-07T09:59:00Z</dcterms:created>
  <dcterms:modified xsi:type="dcterms:W3CDTF">2022-03-09T08:51:00Z</dcterms:modified>
</cp:coreProperties>
</file>